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AC" w:rsidRPr="003758AC" w:rsidRDefault="003758AC" w:rsidP="003758AC">
      <w:pPr>
        <w:ind w:left="-142"/>
        <w:jc w:val="center"/>
        <w:outlineLvl w:val="0"/>
        <w:rPr>
          <w:b/>
          <w:sz w:val="28"/>
          <w:szCs w:val="28"/>
        </w:rPr>
      </w:pPr>
      <w:r w:rsidRPr="003758AC">
        <w:rPr>
          <w:b/>
          <w:sz w:val="28"/>
          <w:szCs w:val="28"/>
        </w:rPr>
        <w:t>АДМИНИСТРАЦИЯ БОЛЬШЕСАЛЬСКОГО СЕЛЬСКОГО ПОСЕЛЕНИЯ</w:t>
      </w:r>
    </w:p>
    <w:tbl>
      <w:tblPr>
        <w:tblW w:w="10068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3758AC" w:rsidRPr="003758AC" w:rsidTr="005B13CD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758AC" w:rsidRPr="003758AC" w:rsidRDefault="003758AC" w:rsidP="003758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758AC" w:rsidRPr="003758AC" w:rsidRDefault="003758AC" w:rsidP="003758AC">
      <w:pPr>
        <w:jc w:val="center"/>
        <w:rPr>
          <w:b/>
          <w:sz w:val="28"/>
          <w:szCs w:val="28"/>
        </w:rPr>
      </w:pPr>
      <w:r w:rsidRPr="003758AC">
        <w:rPr>
          <w:b/>
          <w:sz w:val="28"/>
          <w:szCs w:val="28"/>
        </w:rPr>
        <w:t>ПОСТАНОВЛЕНИЕ</w:t>
      </w:r>
    </w:p>
    <w:p w:rsidR="00410253" w:rsidRDefault="00410253" w:rsidP="003758AC">
      <w:pPr>
        <w:pStyle w:val="21"/>
        <w:jc w:val="center"/>
        <w:rPr>
          <w:szCs w:val="28"/>
        </w:rPr>
      </w:pPr>
    </w:p>
    <w:p w:rsidR="00410253" w:rsidRDefault="00756837" w:rsidP="00410253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AE3BA2">
        <w:rPr>
          <w:sz w:val="28"/>
          <w:szCs w:val="28"/>
        </w:rPr>
        <w:t>4</w:t>
      </w:r>
      <w:r>
        <w:rPr>
          <w:sz w:val="28"/>
          <w:szCs w:val="28"/>
        </w:rPr>
        <w:t>.12</w:t>
      </w:r>
      <w:r w:rsidR="00F77F7B">
        <w:rPr>
          <w:sz w:val="28"/>
          <w:szCs w:val="28"/>
        </w:rPr>
        <w:t>.202</w:t>
      </w:r>
      <w:r w:rsidR="00AE3BA2">
        <w:rPr>
          <w:sz w:val="28"/>
          <w:szCs w:val="28"/>
        </w:rPr>
        <w:t>3</w:t>
      </w:r>
      <w:r w:rsidR="00F77F7B">
        <w:rPr>
          <w:sz w:val="28"/>
          <w:szCs w:val="28"/>
        </w:rPr>
        <w:t xml:space="preserve">г                                            № </w:t>
      </w:r>
      <w:r w:rsidR="00AE3BA2">
        <w:rPr>
          <w:sz w:val="28"/>
          <w:szCs w:val="28"/>
        </w:rPr>
        <w:t>251</w:t>
      </w:r>
      <w:r w:rsidR="00F77F7B">
        <w:rPr>
          <w:sz w:val="28"/>
          <w:szCs w:val="28"/>
        </w:rPr>
        <w:t xml:space="preserve">                                   </w:t>
      </w:r>
      <w:r w:rsidR="00410253">
        <w:rPr>
          <w:sz w:val="28"/>
          <w:szCs w:val="28"/>
        </w:rPr>
        <w:t>с.</w:t>
      </w:r>
      <w:r w:rsidR="00B51FCC">
        <w:rPr>
          <w:sz w:val="28"/>
          <w:szCs w:val="28"/>
        </w:rPr>
        <w:t xml:space="preserve"> </w:t>
      </w:r>
      <w:r w:rsidR="00410253">
        <w:rPr>
          <w:sz w:val="28"/>
          <w:szCs w:val="28"/>
        </w:rPr>
        <w:t>Большие Салы</w:t>
      </w:r>
    </w:p>
    <w:p w:rsidR="00945454" w:rsidRPr="00945454" w:rsidRDefault="00945454" w:rsidP="00945454">
      <w:pPr>
        <w:jc w:val="center"/>
        <w:rPr>
          <w:b/>
          <w:color w:val="000000"/>
          <w:sz w:val="28"/>
          <w:szCs w:val="28"/>
        </w:rPr>
      </w:pPr>
    </w:p>
    <w:p w:rsidR="00945454" w:rsidRPr="00395A4D" w:rsidRDefault="004B6DED" w:rsidP="003758AC">
      <w:pPr>
        <w:ind w:right="42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Администрации Большесальского</w:t>
      </w:r>
      <w:r w:rsidR="003758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 от 17.12.2018г № 207 «</w:t>
      </w:r>
      <w:r w:rsidR="00945454" w:rsidRPr="00395A4D">
        <w:rPr>
          <w:color w:val="000000"/>
          <w:sz w:val="28"/>
          <w:szCs w:val="28"/>
        </w:rPr>
        <w:t>Об утверждении муниципальной программы</w:t>
      </w:r>
      <w:r>
        <w:rPr>
          <w:color w:val="000000"/>
          <w:sz w:val="28"/>
          <w:szCs w:val="28"/>
        </w:rPr>
        <w:t xml:space="preserve"> </w:t>
      </w:r>
      <w:r w:rsidR="00EE6A97" w:rsidRPr="00395A4D">
        <w:rPr>
          <w:color w:val="000000"/>
          <w:sz w:val="28"/>
          <w:szCs w:val="28"/>
        </w:rPr>
        <w:t>Большесальского</w:t>
      </w:r>
      <w:r w:rsidR="00945454" w:rsidRPr="00395A4D">
        <w:rPr>
          <w:color w:val="000000"/>
          <w:sz w:val="28"/>
          <w:szCs w:val="28"/>
        </w:rPr>
        <w:t xml:space="preserve"> сельского поселения </w:t>
      </w:r>
      <w:r w:rsidR="003E690F" w:rsidRPr="00395A4D">
        <w:rPr>
          <w:color w:val="000000"/>
          <w:sz w:val="28"/>
          <w:szCs w:val="28"/>
        </w:rPr>
        <w:t xml:space="preserve">на 2019-2030 годы </w:t>
      </w:r>
      <w:r w:rsidR="00807452" w:rsidRPr="00395A4D">
        <w:rPr>
          <w:color w:val="000000"/>
          <w:sz w:val="28"/>
          <w:szCs w:val="28"/>
        </w:rPr>
        <w:t xml:space="preserve">«Управление муниципальными финансами и создание условий для эффективного </w:t>
      </w:r>
      <w:r w:rsidR="000C3170" w:rsidRPr="00395A4D">
        <w:rPr>
          <w:color w:val="000000"/>
          <w:sz w:val="28"/>
          <w:szCs w:val="28"/>
        </w:rPr>
        <w:t>управления муниципальными финансами</w:t>
      </w:r>
      <w:r w:rsidR="00807452" w:rsidRPr="00395A4D">
        <w:rPr>
          <w:color w:val="000000"/>
          <w:sz w:val="28"/>
          <w:szCs w:val="28"/>
        </w:rPr>
        <w:t>»</w:t>
      </w:r>
    </w:p>
    <w:p w:rsidR="00945454" w:rsidRPr="00945454" w:rsidRDefault="00945454" w:rsidP="00945454">
      <w:pPr>
        <w:spacing w:after="120"/>
        <w:jc w:val="center"/>
        <w:rPr>
          <w:color w:val="000000"/>
          <w:sz w:val="28"/>
          <w:szCs w:val="28"/>
        </w:rPr>
      </w:pPr>
    </w:p>
    <w:p w:rsidR="00395A4D" w:rsidRPr="00395A4D" w:rsidRDefault="00945454" w:rsidP="00DB7443">
      <w:pPr>
        <w:tabs>
          <w:tab w:val="left" w:pos="851"/>
        </w:tabs>
        <w:ind w:firstLine="544"/>
        <w:jc w:val="both"/>
        <w:rPr>
          <w:rFonts w:eastAsia="Calibri" w:cs="Calibri"/>
          <w:bCs/>
          <w:sz w:val="28"/>
          <w:szCs w:val="28"/>
          <w:lang w:eastAsia="ar-SA"/>
        </w:rPr>
      </w:pPr>
      <w:r w:rsidRPr="00945454">
        <w:rPr>
          <w:sz w:val="28"/>
          <w:szCs w:val="28"/>
        </w:rPr>
        <w:t xml:space="preserve"> </w:t>
      </w:r>
      <w:r w:rsidR="00395A4D" w:rsidRPr="00395A4D">
        <w:rPr>
          <w:rFonts w:eastAsia="Calibri" w:cs="Calibri"/>
          <w:bCs/>
          <w:sz w:val="28"/>
          <w:szCs w:val="28"/>
          <w:lang w:eastAsia="ar-SA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 сельского поселения Мясниковского района Ростовской области», Администрация Большесальского сельского поселения</w:t>
      </w:r>
    </w:p>
    <w:p w:rsidR="00410253" w:rsidRDefault="00807452" w:rsidP="00077B68">
      <w:pPr>
        <w:ind w:firstLine="544"/>
        <w:jc w:val="both"/>
        <w:rPr>
          <w:rFonts w:eastAsia="Calibri" w:cs="Calibri"/>
          <w:b/>
          <w:bCs/>
          <w:sz w:val="28"/>
          <w:szCs w:val="28"/>
          <w:lang w:eastAsia="ar-SA"/>
        </w:rPr>
      </w:pPr>
      <w:r>
        <w:rPr>
          <w:rFonts w:eastAsia="Calibri" w:cs="Calibri"/>
          <w:bCs/>
          <w:sz w:val="28"/>
          <w:szCs w:val="28"/>
          <w:lang w:eastAsia="ar-SA"/>
        </w:rPr>
        <w:t xml:space="preserve">     </w:t>
      </w:r>
    </w:p>
    <w:p w:rsidR="00945454" w:rsidRDefault="00945454" w:rsidP="00A5644E">
      <w:pPr>
        <w:ind w:firstLine="544"/>
        <w:jc w:val="center"/>
        <w:rPr>
          <w:rFonts w:eastAsia="Calibri" w:cs="Calibri"/>
          <w:bCs/>
          <w:sz w:val="28"/>
          <w:szCs w:val="28"/>
          <w:lang w:eastAsia="ar-SA"/>
        </w:rPr>
      </w:pPr>
      <w:r w:rsidRPr="003758AC">
        <w:rPr>
          <w:rFonts w:eastAsia="Calibri" w:cs="Calibri"/>
          <w:bCs/>
          <w:sz w:val="28"/>
          <w:szCs w:val="28"/>
          <w:lang w:eastAsia="ar-SA"/>
        </w:rPr>
        <w:t>постановл</w:t>
      </w:r>
      <w:r w:rsidR="003758AC">
        <w:rPr>
          <w:rFonts w:eastAsia="Calibri" w:cs="Calibri"/>
          <w:bCs/>
          <w:sz w:val="28"/>
          <w:szCs w:val="28"/>
          <w:lang w:eastAsia="ar-SA"/>
        </w:rPr>
        <w:t>я</w:t>
      </w:r>
      <w:r w:rsidRPr="003758AC">
        <w:rPr>
          <w:rFonts w:eastAsia="Calibri" w:cs="Calibri"/>
          <w:bCs/>
          <w:sz w:val="28"/>
          <w:szCs w:val="28"/>
          <w:lang w:eastAsia="ar-SA"/>
        </w:rPr>
        <w:t>ет:</w:t>
      </w:r>
    </w:p>
    <w:p w:rsidR="003758AC" w:rsidRPr="003758AC" w:rsidRDefault="003758AC" w:rsidP="00A5644E">
      <w:pPr>
        <w:ind w:firstLine="544"/>
        <w:jc w:val="center"/>
        <w:rPr>
          <w:rFonts w:eastAsia="Calibri" w:cs="Calibri"/>
          <w:bCs/>
          <w:sz w:val="28"/>
          <w:szCs w:val="28"/>
          <w:lang w:eastAsia="ar-SA"/>
        </w:rPr>
      </w:pPr>
    </w:p>
    <w:p w:rsidR="00945454" w:rsidRPr="004B6DED" w:rsidRDefault="004B6DED" w:rsidP="00DB7443">
      <w:pPr>
        <w:pStyle w:val="af"/>
        <w:numPr>
          <w:ilvl w:val="0"/>
          <w:numId w:val="12"/>
        </w:numPr>
        <w:tabs>
          <w:tab w:val="left" w:pos="993"/>
        </w:tabs>
        <w:spacing w:after="0"/>
        <w:ind w:left="0" w:firstLine="567"/>
        <w:jc w:val="both"/>
        <w:rPr>
          <w:rFonts w:eastAsia="TimesNewRoman"/>
          <w:kern w:val="2"/>
          <w:sz w:val="28"/>
          <w:szCs w:val="28"/>
        </w:rPr>
      </w:pPr>
      <w:r w:rsidRPr="004B6DED">
        <w:rPr>
          <w:rFonts w:eastAsia="TimesNewRoman"/>
          <w:kern w:val="2"/>
          <w:sz w:val="28"/>
          <w:szCs w:val="28"/>
        </w:rPr>
        <w:t>Внести изменения и дополнения в муниципальную программу Большесальского сельского поселения на 2019</w:t>
      </w:r>
      <w:r w:rsidR="003758AC">
        <w:rPr>
          <w:rFonts w:eastAsia="TimesNewRoman"/>
          <w:kern w:val="2"/>
          <w:sz w:val="28"/>
          <w:szCs w:val="28"/>
        </w:rPr>
        <w:t xml:space="preserve"> </w:t>
      </w:r>
      <w:r w:rsidRPr="004B6DED">
        <w:rPr>
          <w:rFonts w:eastAsia="TimesNewRoman"/>
          <w:kern w:val="2"/>
          <w:sz w:val="28"/>
          <w:szCs w:val="28"/>
        </w:rPr>
        <w:t xml:space="preserve">- 2030 годы </w:t>
      </w:r>
      <w:r w:rsidR="00807452" w:rsidRPr="004B6DED">
        <w:rPr>
          <w:color w:val="000000"/>
          <w:sz w:val="28"/>
          <w:szCs w:val="28"/>
        </w:rPr>
        <w:t xml:space="preserve">«Управление муниципальными финансами и создание условий для эффективного </w:t>
      </w:r>
      <w:r w:rsidR="000C3170" w:rsidRPr="004B6DED">
        <w:rPr>
          <w:color w:val="000000"/>
          <w:sz w:val="28"/>
          <w:szCs w:val="28"/>
        </w:rPr>
        <w:t>управления муниципальными финансами</w:t>
      </w:r>
      <w:r w:rsidR="00807452" w:rsidRPr="004B6DED">
        <w:rPr>
          <w:color w:val="000000"/>
          <w:sz w:val="28"/>
          <w:szCs w:val="28"/>
        </w:rPr>
        <w:t>»</w:t>
      </w:r>
      <w:r w:rsidR="00945454" w:rsidRPr="004B6DED">
        <w:rPr>
          <w:rFonts w:eastAsia="TimesNewRoman"/>
          <w:kern w:val="2"/>
          <w:sz w:val="28"/>
          <w:szCs w:val="28"/>
        </w:rPr>
        <w:t xml:space="preserve"> </w:t>
      </w:r>
      <w:r w:rsidRPr="004B6DED">
        <w:rPr>
          <w:sz w:val="28"/>
          <w:szCs w:val="28"/>
        </w:rPr>
        <w:t>(далее – Программа), утвержденную постановлением Администрации Большесальского сельского поселения от 17.12.2018г №207</w:t>
      </w:r>
      <w:r w:rsidR="00A200A5">
        <w:rPr>
          <w:sz w:val="28"/>
          <w:szCs w:val="28"/>
        </w:rPr>
        <w:t xml:space="preserve">, изложив в редакции </w:t>
      </w:r>
      <w:r w:rsidRPr="004B6DED">
        <w:rPr>
          <w:sz w:val="28"/>
          <w:szCs w:val="28"/>
        </w:rPr>
        <w:t xml:space="preserve">согласно </w:t>
      </w:r>
      <w:r w:rsidR="00403947" w:rsidRPr="004B6DED">
        <w:rPr>
          <w:sz w:val="28"/>
          <w:szCs w:val="28"/>
        </w:rPr>
        <w:t>приложени</w:t>
      </w:r>
      <w:r w:rsidR="00403947">
        <w:rPr>
          <w:sz w:val="28"/>
          <w:szCs w:val="28"/>
        </w:rPr>
        <w:t>ю,</w:t>
      </w:r>
      <w:r w:rsidR="00256654" w:rsidRPr="004B6DED">
        <w:rPr>
          <w:sz w:val="28"/>
          <w:szCs w:val="28"/>
        </w:rPr>
        <w:t xml:space="preserve"> к</w:t>
      </w:r>
      <w:r w:rsidRPr="004B6DED">
        <w:rPr>
          <w:sz w:val="28"/>
          <w:szCs w:val="28"/>
        </w:rPr>
        <w:t xml:space="preserve"> настоящему постановлению.</w:t>
      </w:r>
    </w:p>
    <w:p w:rsidR="00077B68" w:rsidRPr="00077B68" w:rsidRDefault="00077B68" w:rsidP="00DB7443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77B68">
        <w:rPr>
          <w:sz w:val="28"/>
          <w:szCs w:val="28"/>
        </w:rPr>
        <w:t>Настоящее постановление вступает</w:t>
      </w:r>
      <w:r w:rsidR="004C5D0F">
        <w:rPr>
          <w:sz w:val="28"/>
          <w:szCs w:val="28"/>
        </w:rPr>
        <w:t xml:space="preserve"> в силу с момента обнародования</w:t>
      </w:r>
      <w:r w:rsidR="000C04F9" w:rsidRPr="000C04F9">
        <w:rPr>
          <w:sz w:val="28"/>
          <w:szCs w:val="28"/>
        </w:rPr>
        <w:t>.</w:t>
      </w:r>
    </w:p>
    <w:p w:rsidR="00945454" w:rsidRPr="00945454" w:rsidRDefault="00945454" w:rsidP="00DB7443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eastAsia="Calibri" w:cs="Calibri"/>
          <w:bCs/>
          <w:sz w:val="28"/>
          <w:szCs w:val="28"/>
          <w:lang w:eastAsia="ar-SA"/>
        </w:rPr>
      </w:pPr>
      <w:r w:rsidRPr="00945454">
        <w:rPr>
          <w:rFonts w:eastAsia="Calibri" w:cs="Calibri"/>
          <w:sz w:val="28"/>
          <w:szCs w:val="28"/>
          <w:lang w:eastAsia="ar-SA"/>
        </w:rPr>
        <w:t>Контроль за выполнением настоящего постановления остав</w:t>
      </w:r>
      <w:r w:rsidR="00C1049D">
        <w:rPr>
          <w:rFonts w:eastAsia="Calibri" w:cs="Calibri"/>
          <w:sz w:val="28"/>
          <w:szCs w:val="28"/>
          <w:lang w:eastAsia="ar-SA"/>
        </w:rPr>
        <w:t>ить</w:t>
      </w:r>
      <w:r w:rsidRPr="00945454">
        <w:rPr>
          <w:rFonts w:eastAsia="Calibri" w:cs="Calibri"/>
          <w:sz w:val="28"/>
          <w:szCs w:val="28"/>
          <w:lang w:eastAsia="ar-SA"/>
        </w:rPr>
        <w:t xml:space="preserve"> за </w:t>
      </w:r>
      <w:r w:rsidR="00C1049D">
        <w:rPr>
          <w:rFonts w:eastAsia="Calibri" w:cs="Calibri"/>
          <w:sz w:val="28"/>
          <w:szCs w:val="28"/>
          <w:lang w:eastAsia="ar-SA"/>
        </w:rPr>
        <w:t>начальником сектора экономики и финансов Бугаян З.Х.</w:t>
      </w:r>
      <w:r w:rsidRPr="00945454">
        <w:rPr>
          <w:rFonts w:eastAsia="Calibri" w:cs="Calibri"/>
          <w:bCs/>
          <w:sz w:val="28"/>
          <w:szCs w:val="28"/>
          <w:lang w:eastAsia="ar-SA"/>
        </w:rPr>
        <w:t xml:space="preserve">  </w:t>
      </w:r>
    </w:p>
    <w:p w:rsidR="00945454" w:rsidRDefault="00945454" w:rsidP="00DB7443">
      <w:pPr>
        <w:widowControl w:val="0"/>
        <w:suppressAutoHyphens/>
        <w:autoSpaceDE w:val="0"/>
        <w:ind w:firstLine="567"/>
        <w:jc w:val="both"/>
        <w:rPr>
          <w:rFonts w:eastAsia="Calibri" w:cs="Calibri"/>
          <w:sz w:val="28"/>
          <w:szCs w:val="28"/>
          <w:lang w:eastAsia="ar-SA"/>
        </w:rPr>
      </w:pPr>
    </w:p>
    <w:p w:rsidR="00945454" w:rsidRPr="00945454" w:rsidRDefault="007848D2" w:rsidP="00945454">
      <w:pPr>
        <w:suppressAutoHyphens/>
        <w:jc w:val="both"/>
        <w:rPr>
          <w:rFonts w:eastAsia="Calibri" w:cs="Calibri"/>
          <w:bCs/>
          <w:sz w:val="28"/>
          <w:szCs w:val="28"/>
          <w:lang w:eastAsia="ar-SA"/>
        </w:rPr>
      </w:pPr>
      <w:r>
        <w:rPr>
          <w:rFonts w:eastAsia="Calibri" w:cs="Calibri"/>
          <w:bCs/>
          <w:sz w:val="28"/>
          <w:szCs w:val="28"/>
          <w:lang w:eastAsia="ar-SA"/>
        </w:rPr>
        <w:t>Г</w:t>
      </w:r>
      <w:r w:rsidR="000C04F9">
        <w:rPr>
          <w:rFonts w:eastAsia="Calibri" w:cs="Calibri"/>
          <w:bCs/>
          <w:sz w:val="28"/>
          <w:szCs w:val="28"/>
          <w:lang w:eastAsia="ar-SA"/>
        </w:rPr>
        <w:t>лав</w:t>
      </w:r>
      <w:r>
        <w:rPr>
          <w:rFonts w:eastAsia="Calibri" w:cs="Calibri"/>
          <w:bCs/>
          <w:sz w:val="28"/>
          <w:szCs w:val="28"/>
          <w:lang w:eastAsia="ar-SA"/>
        </w:rPr>
        <w:t>а</w:t>
      </w:r>
      <w:r w:rsidR="00945454" w:rsidRPr="00945454">
        <w:rPr>
          <w:rFonts w:eastAsia="Calibri" w:cs="Calibri"/>
          <w:bCs/>
          <w:sz w:val="28"/>
          <w:szCs w:val="28"/>
          <w:lang w:eastAsia="ar-SA"/>
        </w:rPr>
        <w:t xml:space="preserve"> Администрации </w:t>
      </w:r>
    </w:p>
    <w:p w:rsidR="00945454" w:rsidRPr="00945454" w:rsidRDefault="00EE6A97" w:rsidP="00945454">
      <w:pPr>
        <w:suppressAutoHyphens/>
        <w:jc w:val="both"/>
        <w:rPr>
          <w:rFonts w:eastAsia="Calibri" w:cs="Calibri"/>
          <w:bCs/>
          <w:sz w:val="28"/>
          <w:szCs w:val="28"/>
          <w:lang w:eastAsia="ar-SA"/>
        </w:rPr>
      </w:pPr>
      <w:r>
        <w:rPr>
          <w:rFonts w:eastAsia="Calibri" w:cs="Calibri"/>
          <w:bCs/>
          <w:sz w:val="28"/>
          <w:szCs w:val="28"/>
          <w:lang w:eastAsia="ar-SA"/>
        </w:rPr>
        <w:t>Большесальского</w:t>
      </w:r>
      <w:r w:rsidR="00945454" w:rsidRPr="00945454">
        <w:rPr>
          <w:rFonts w:eastAsia="Calibri" w:cs="Calibri"/>
          <w:bCs/>
          <w:sz w:val="28"/>
          <w:szCs w:val="28"/>
          <w:lang w:eastAsia="ar-SA"/>
        </w:rPr>
        <w:t xml:space="preserve"> сельского поселения                                         </w:t>
      </w:r>
      <w:r w:rsidR="003758AC">
        <w:rPr>
          <w:rFonts w:eastAsia="Calibri" w:cs="Calibri"/>
          <w:bCs/>
          <w:sz w:val="28"/>
          <w:szCs w:val="28"/>
          <w:lang w:eastAsia="ar-SA"/>
        </w:rPr>
        <w:t xml:space="preserve">     </w:t>
      </w:r>
      <w:r w:rsidR="00945454" w:rsidRPr="00945454">
        <w:rPr>
          <w:rFonts w:eastAsia="Calibri" w:cs="Calibri"/>
          <w:bCs/>
          <w:sz w:val="28"/>
          <w:szCs w:val="28"/>
          <w:lang w:eastAsia="ar-SA"/>
        </w:rPr>
        <w:t xml:space="preserve">    </w:t>
      </w:r>
      <w:r w:rsidR="007848D2">
        <w:rPr>
          <w:rFonts w:eastAsia="Calibri" w:cs="Calibri"/>
          <w:bCs/>
          <w:sz w:val="28"/>
          <w:szCs w:val="28"/>
          <w:lang w:eastAsia="ar-SA"/>
        </w:rPr>
        <w:t xml:space="preserve">Н. Д. </w:t>
      </w:r>
      <w:proofErr w:type="spellStart"/>
      <w:r w:rsidR="007848D2">
        <w:rPr>
          <w:rFonts w:eastAsia="Calibri" w:cs="Calibri"/>
          <w:bCs/>
          <w:sz w:val="28"/>
          <w:szCs w:val="28"/>
          <w:lang w:eastAsia="ar-SA"/>
        </w:rPr>
        <w:t>Джемилия</w:t>
      </w:r>
      <w:proofErr w:type="spellEnd"/>
    </w:p>
    <w:p w:rsidR="00945454" w:rsidRPr="00945454" w:rsidRDefault="00945454" w:rsidP="00945454">
      <w:pPr>
        <w:suppressAutoHyphens/>
        <w:ind w:firstLine="544"/>
        <w:rPr>
          <w:rFonts w:eastAsia="Calibri" w:cs="Calibri"/>
          <w:bCs/>
          <w:sz w:val="16"/>
          <w:szCs w:val="16"/>
          <w:lang w:eastAsia="ar-SA"/>
        </w:rPr>
      </w:pPr>
    </w:p>
    <w:p w:rsidR="00AE3BA2" w:rsidRDefault="00AE3BA2" w:rsidP="003758AC">
      <w:pPr>
        <w:ind w:left="5103"/>
        <w:jc w:val="right"/>
        <w:rPr>
          <w:rFonts w:eastAsia="Calibri"/>
          <w:bCs/>
          <w:sz w:val="28"/>
          <w:szCs w:val="28"/>
          <w:lang w:eastAsia="en-US"/>
        </w:rPr>
      </w:pPr>
    </w:p>
    <w:p w:rsidR="00AE3BA2" w:rsidRDefault="00AE3BA2" w:rsidP="003758AC">
      <w:pPr>
        <w:ind w:left="5103"/>
        <w:jc w:val="right"/>
        <w:rPr>
          <w:rFonts w:eastAsia="Calibri"/>
          <w:bCs/>
          <w:sz w:val="28"/>
          <w:szCs w:val="28"/>
          <w:lang w:eastAsia="en-US"/>
        </w:rPr>
      </w:pPr>
    </w:p>
    <w:p w:rsidR="00AE3BA2" w:rsidRDefault="00AE3BA2" w:rsidP="003758AC">
      <w:pPr>
        <w:ind w:left="5103"/>
        <w:jc w:val="right"/>
        <w:rPr>
          <w:rFonts w:eastAsia="Calibri"/>
          <w:bCs/>
          <w:sz w:val="28"/>
          <w:szCs w:val="28"/>
          <w:lang w:eastAsia="en-US"/>
        </w:rPr>
      </w:pPr>
    </w:p>
    <w:p w:rsidR="002F4C34" w:rsidRPr="002F4C34" w:rsidRDefault="002F4C34" w:rsidP="003758AC">
      <w:pPr>
        <w:ind w:left="5103"/>
        <w:jc w:val="right"/>
        <w:rPr>
          <w:rFonts w:eastAsia="Calibri"/>
          <w:bCs/>
          <w:sz w:val="28"/>
          <w:szCs w:val="28"/>
          <w:lang w:eastAsia="en-US"/>
        </w:rPr>
      </w:pPr>
      <w:r w:rsidRPr="002F4C34">
        <w:rPr>
          <w:rFonts w:eastAsia="Calibri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2F4C34" w:rsidRPr="002F4C34" w:rsidRDefault="002F4C34" w:rsidP="003758AC">
      <w:pPr>
        <w:ind w:left="5103"/>
        <w:jc w:val="right"/>
        <w:rPr>
          <w:rFonts w:eastAsia="Calibri"/>
          <w:bCs/>
          <w:sz w:val="28"/>
          <w:szCs w:val="28"/>
          <w:lang w:eastAsia="en-US"/>
        </w:rPr>
      </w:pPr>
      <w:r w:rsidRPr="002F4C34">
        <w:rPr>
          <w:rFonts w:eastAsia="Calibri"/>
          <w:bCs/>
          <w:sz w:val="28"/>
          <w:szCs w:val="28"/>
          <w:lang w:eastAsia="en-US"/>
        </w:rPr>
        <w:t xml:space="preserve">к постановлению Администрации </w:t>
      </w:r>
      <w:r w:rsidR="00EE6A97">
        <w:rPr>
          <w:rFonts w:eastAsia="Calibri"/>
          <w:bCs/>
          <w:sz w:val="28"/>
          <w:szCs w:val="28"/>
          <w:lang w:eastAsia="en-US"/>
        </w:rPr>
        <w:t>Большесальского</w:t>
      </w:r>
      <w:r w:rsidRPr="002F4C34">
        <w:rPr>
          <w:rFonts w:eastAsia="Calibri"/>
          <w:bCs/>
          <w:sz w:val="28"/>
          <w:szCs w:val="28"/>
          <w:lang w:eastAsia="en-US"/>
        </w:rPr>
        <w:t xml:space="preserve"> сельского</w:t>
      </w:r>
      <w:r w:rsidR="003758AC">
        <w:rPr>
          <w:rFonts w:eastAsia="Calibri"/>
          <w:bCs/>
          <w:sz w:val="28"/>
          <w:szCs w:val="28"/>
          <w:lang w:eastAsia="en-US"/>
        </w:rPr>
        <w:t xml:space="preserve"> </w:t>
      </w:r>
      <w:r w:rsidRPr="002F4C34">
        <w:rPr>
          <w:rFonts w:eastAsia="Calibri"/>
          <w:bCs/>
          <w:sz w:val="28"/>
          <w:szCs w:val="28"/>
          <w:lang w:eastAsia="en-US"/>
        </w:rPr>
        <w:t xml:space="preserve">поселения </w:t>
      </w:r>
    </w:p>
    <w:p w:rsidR="009756E1" w:rsidRPr="00945454" w:rsidRDefault="009756E1" w:rsidP="003758AC">
      <w:pPr>
        <w:ind w:left="5103"/>
        <w:jc w:val="right"/>
        <w:rPr>
          <w:sz w:val="28"/>
          <w:szCs w:val="28"/>
        </w:rPr>
      </w:pPr>
      <w:r w:rsidRPr="00945454">
        <w:rPr>
          <w:sz w:val="28"/>
          <w:szCs w:val="28"/>
        </w:rPr>
        <w:t>от</w:t>
      </w:r>
      <w:r w:rsidR="00F77F7B">
        <w:rPr>
          <w:sz w:val="28"/>
          <w:szCs w:val="28"/>
        </w:rPr>
        <w:t xml:space="preserve"> </w:t>
      </w:r>
      <w:r w:rsidR="00756837">
        <w:rPr>
          <w:sz w:val="28"/>
          <w:szCs w:val="28"/>
        </w:rPr>
        <w:t>1</w:t>
      </w:r>
      <w:r w:rsidR="00AE3BA2">
        <w:rPr>
          <w:sz w:val="28"/>
          <w:szCs w:val="28"/>
        </w:rPr>
        <w:t>4</w:t>
      </w:r>
      <w:r w:rsidR="00756837">
        <w:rPr>
          <w:sz w:val="28"/>
          <w:szCs w:val="28"/>
        </w:rPr>
        <w:t>.12.202</w:t>
      </w:r>
      <w:r w:rsidR="00AE3BA2">
        <w:rPr>
          <w:sz w:val="28"/>
          <w:szCs w:val="28"/>
        </w:rPr>
        <w:t>3</w:t>
      </w:r>
      <w:r w:rsidR="00F77F7B">
        <w:rPr>
          <w:sz w:val="28"/>
          <w:szCs w:val="28"/>
        </w:rPr>
        <w:t>г</w:t>
      </w:r>
      <w:r w:rsidR="003758AC">
        <w:rPr>
          <w:sz w:val="28"/>
          <w:szCs w:val="28"/>
        </w:rPr>
        <w:t>.</w:t>
      </w:r>
      <w:r w:rsidR="00F77F7B">
        <w:rPr>
          <w:sz w:val="28"/>
          <w:szCs w:val="28"/>
        </w:rPr>
        <w:t xml:space="preserve"> №</w:t>
      </w:r>
      <w:r w:rsidR="00AE3BA2">
        <w:rPr>
          <w:sz w:val="28"/>
          <w:szCs w:val="28"/>
        </w:rPr>
        <w:t>251</w:t>
      </w:r>
      <w:r w:rsidR="00410253">
        <w:rPr>
          <w:sz w:val="28"/>
          <w:szCs w:val="28"/>
        </w:rPr>
        <w:t xml:space="preserve"> </w:t>
      </w:r>
    </w:p>
    <w:p w:rsidR="002F4C34" w:rsidRPr="002F4C34" w:rsidRDefault="002F4C34" w:rsidP="002F4C34">
      <w:pPr>
        <w:autoSpaceDE w:val="0"/>
        <w:autoSpaceDN w:val="0"/>
        <w:adjustRightInd w:val="0"/>
        <w:spacing w:after="20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2F4C34" w:rsidRPr="002F4C34" w:rsidRDefault="002F4C34" w:rsidP="002F4C34">
      <w:pPr>
        <w:jc w:val="center"/>
        <w:rPr>
          <w:kern w:val="2"/>
          <w:sz w:val="28"/>
          <w:szCs w:val="28"/>
          <w:lang w:eastAsia="en-US"/>
        </w:rPr>
      </w:pPr>
      <w:r w:rsidRPr="002F4C34">
        <w:rPr>
          <w:kern w:val="2"/>
          <w:sz w:val="28"/>
          <w:szCs w:val="28"/>
          <w:lang w:eastAsia="en-US"/>
        </w:rPr>
        <w:t xml:space="preserve">МУНИЦИПАЛЬНАЯ ПРОГРАММА </w:t>
      </w:r>
      <w:r w:rsidRPr="002F4C34">
        <w:rPr>
          <w:kern w:val="2"/>
          <w:sz w:val="28"/>
          <w:szCs w:val="28"/>
          <w:lang w:eastAsia="en-US"/>
        </w:rPr>
        <w:br/>
      </w:r>
      <w:r w:rsidR="00EE6A97">
        <w:rPr>
          <w:kern w:val="2"/>
          <w:sz w:val="28"/>
          <w:szCs w:val="28"/>
          <w:lang w:eastAsia="en-US"/>
        </w:rPr>
        <w:t>Большесальского</w:t>
      </w:r>
      <w:r w:rsidRPr="002F4C34">
        <w:rPr>
          <w:kern w:val="2"/>
          <w:sz w:val="28"/>
          <w:szCs w:val="28"/>
          <w:lang w:eastAsia="en-US"/>
        </w:rPr>
        <w:t xml:space="preserve"> сельского поселения «Управление муниципальными</w:t>
      </w:r>
    </w:p>
    <w:p w:rsidR="002F4C34" w:rsidRPr="002F4C34" w:rsidRDefault="002F4C34" w:rsidP="002F4C34">
      <w:pPr>
        <w:jc w:val="center"/>
        <w:rPr>
          <w:kern w:val="2"/>
          <w:sz w:val="28"/>
          <w:szCs w:val="28"/>
          <w:lang w:eastAsia="en-US"/>
        </w:rPr>
      </w:pPr>
      <w:r w:rsidRPr="002F4C34">
        <w:rPr>
          <w:kern w:val="2"/>
          <w:sz w:val="28"/>
          <w:szCs w:val="28"/>
          <w:lang w:eastAsia="en-US"/>
        </w:rPr>
        <w:t xml:space="preserve"> финансами и создание условий для эффективного управления </w:t>
      </w:r>
    </w:p>
    <w:p w:rsidR="002F4C34" w:rsidRPr="002F4C34" w:rsidRDefault="002F4C34" w:rsidP="002F4C34">
      <w:pPr>
        <w:jc w:val="center"/>
        <w:rPr>
          <w:kern w:val="2"/>
          <w:sz w:val="28"/>
          <w:szCs w:val="28"/>
          <w:lang w:eastAsia="en-US"/>
        </w:rPr>
      </w:pPr>
      <w:r w:rsidRPr="002F4C34">
        <w:rPr>
          <w:kern w:val="2"/>
          <w:sz w:val="28"/>
          <w:szCs w:val="28"/>
          <w:lang w:eastAsia="en-US"/>
        </w:rPr>
        <w:t>муниципальными финансами»</w:t>
      </w:r>
    </w:p>
    <w:p w:rsidR="002F4C34" w:rsidRPr="002F4C34" w:rsidRDefault="002F4C34" w:rsidP="002F4C34">
      <w:pPr>
        <w:jc w:val="center"/>
        <w:rPr>
          <w:kern w:val="2"/>
          <w:sz w:val="28"/>
          <w:szCs w:val="28"/>
          <w:lang w:eastAsia="en-US"/>
        </w:rPr>
      </w:pPr>
    </w:p>
    <w:p w:rsidR="002F4C34" w:rsidRPr="002F4C34" w:rsidRDefault="002F4C34" w:rsidP="002F4C34">
      <w:pPr>
        <w:jc w:val="center"/>
        <w:rPr>
          <w:kern w:val="2"/>
          <w:sz w:val="28"/>
          <w:szCs w:val="28"/>
          <w:lang w:eastAsia="en-US"/>
        </w:rPr>
      </w:pPr>
      <w:bookmarkStart w:id="0" w:name="sub_1010"/>
      <w:r w:rsidRPr="002F4C34">
        <w:rPr>
          <w:kern w:val="2"/>
          <w:sz w:val="28"/>
          <w:szCs w:val="28"/>
          <w:lang w:eastAsia="en-US"/>
        </w:rPr>
        <w:t>Паспорт</w:t>
      </w:r>
      <w:r w:rsidRPr="002F4C34">
        <w:rPr>
          <w:kern w:val="2"/>
          <w:sz w:val="28"/>
          <w:szCs w:val="28"/>
          <w:lang w:eastAsia="en-US"/>
        </w:rPr>
        <w:br/>
        <w:t xml:space="preserve">муниципальной программы </w:t>
      </w:r>
      <w:r w:rsidR="00EE6A97">
        <w:rPr>
          <w:kern w:val="2"/>
          <w:sz w:val="28"/>
          <w:szCs w:val="28"/>
          <w:lang w:eastAsia="en-US"/>
        </w:rPr>
        <w:t>Большесальского</w:t>
      </w:r>
      <w:r w:rsidRPr="002F4C34">
        <w:rPr>
          <w:kern w:val="2"/>
          <w:sz w:val="28"/>
          <w:szCs w:val="28"/>
          <w:lang w:eastAsia="en-US"/>
        </w:rPr>
        <w:t xml:space="preserve"> сельского поселения </w:t>
      </w:r>
      <w:r w:rsidRPr="002F4C34">
        <w:rPr>
          <w:kern w:val="2"/>
          <w:sz w:val="28"/>
          <w:szCs w:val="28"/>
          <w:lang w:eastAsia="en-US"/>
        </w:rPr>
        <w:br/>
        <w:t xml:space="preserve">«Управление муниципальными финансами и создание условий </w:t>
      </w:r>
      <w:r w:rsidRPr="002F4C34">
        <w:rPr>
          <w:kern w:val="2"/>
          <w:sz w:val="28"/>
          <w:szCs w:val="28"/>
          <w:lang w:eastAsia="en-US"/>
        </w:rPr>
        <w:br/>
        <w:t>для эффективного управления муниципальными финансами»</w:t>
      </w:r>
    </w:p>
    <w:bookmarkEnd w:id="0"/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2"/>
        <w:gridCol w:w="896"/>
        <w:gridCol w:w="1326"/>
        <w:gridCol w:w="1466"/>
        <w:gridCol w:w="1933"/>
      </w:tblGrid>
      <w:tr w:rsidR="00FD452C" w:rsidRPr="002F4C34" w:rsidTr="00FD45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Наименование муниципальной  программы</w:t>
            </w:r>
            <w:r w:rsidR="00854C82"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854C82" w:rsidRPr="002F4C34">
              <w:rPr>
                <w:kern w:val="2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2F4C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муниципальная программа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(далее – муниципальная программа)</w:t>
            </w:r>
          </w:p>
        </w:tc>
      </w:tr>
      <w:tr w:rsidR="00FD452C" w:rsidRPr="002F4C34" w:rsidTr="00FD45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2F4C3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2F4C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Администрация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FD452C" w:rsidRPr="002F4C34" w:rsidTr="00FD45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Соисполнители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2F4C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D452C" w:rsidRPr="002F4C34" w:rsidTr="00FD45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Участники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</w:p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2F4C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D452C" w:rsidRPr="002F4C34" w:rsidTr="00FD45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Подпрограммы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kern w:val="2"/>
                <w:sz w:val="28"/>
                <w:szCs w:val="28"/>
              </w:rPr>
              <w:t>сельского поселения</w:t>
            </w:r>
          </w:p>
          <w:p w:rsidR="00FD452C" w:rsidRPr="002F4C34" w:rsidRDefault="00FD452C" w:rsidP="002F4C3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2C" w:rsidRPr="002F4C34" w:rsidRDefault="00410253" w:rsidP="0075683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1.</w:t>
            </w:r>
            <w:r w:rsidR="00FD452C" w:rsidRPr="002F4C34">
              <w:rPr>
                <w:bCs/>
                <w:kern w:val="2"/>
                <w:sz w:val="28"/>
                <w:szCs w:val="28"/>
              </w:rPr>
              <w:t>«Долгосрочное финансовое планирование»</w:t>
            </w:r>
            <w:r w:rsidR="00FD452C" w:rsidRPr="002F4C34">
              <w:rPr>
                <w:kern w:val="2"/>
                <w:sz w:val="28"/>
                <w:szCs w:val="28"/>
              </w:rPr>
              <w:t>.</w:t>
            </w:r>
          </w:p>
          <w:p w:rsidR="00FD452C" w:rsidRPr="002F4C34" w:rsidRDefault="00FD452C" w:rsidP="002F4C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bCs/>
                <w:kern w:val="2"/>
                <w:sz w:val="28"/>
                <w:szCs w:val="28"/>
              </w:rPr>
              <w:t>2. «Нормативно-методическое, информационное обеспечение и организация бюджетного процесса»</w:t>
            </w:r>
            <w:r w:rsidRPr="002F4C34">
              <w:rPr>
                <w:kern w:val="2"/>
                <w:sz w:val="28"/>
                <w:szCs w:val="28"/>
              </w:rPr>
              <w:t>.</w:t>
            </w:r>
          </w:p>
          <w:p w:rsidR="00FD452C" w:rsidRPr="002F4C34" w:rsidRDefault="00FD452C" w:rsidP="00FD452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bCs/>
                <w:kern w:val="2"/>
                <w:sz w:val="28"/>
                <w:szCs w:val="28"/>
              </w:rPr>
              <w:t xml:space="preserve">3. «Управление муниципальным долгом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bCs/>
                <w:kern w:val="2"/>
                <w:sz w:val="28"/>
                <w:szCs w:val="28"/>
              </w:rPr>
              <w:t xml:space="preserve"> сельского поселения»</w:t>
            </w:r>
            <w:r w:rsidRPr="002F4C34">
              <w:rPr>
                <w:kern w:val="2"/>
                <w:sz w:val="28"/>
                <w:szCs w:val="28"/>
              </w:rPr>
              <w:t>.</w:t>
            </w:r>
          </w:p>
        </w:tc>
      </w:tr>
      <w:tr w:rsidR="00FD452C" w:rsidRPr="002F4C34" w:rsidTr="00FD45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Программно-целевые инструменты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</w:p>
          <w:p w:rsidR="00FD452C" w:rsidRPr="002F4C34" w:rsidRDefault="00FD452C" w:rsidP="00854C8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2F4C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D452C" w:rsidRPr="002F4C34" w:rsidTr="00FD45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lastRenderedPageBreak/>
              <w:t>Цели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</w:p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сельского поселения</w:t>
            </w:r>
          </w:p>
          <w:p w:rsidR="00FD452C" w:rsidRPr="002F4C34" w:rsidRDefault="00FD452C" w:rsidP="002F4C34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DB4041" w:rsidP="00DB4041">
            <w:pPr>
              <w:tabs>
                <w:tab w:val="left" w:pos="1951"/>
              </w:tabs>
              <w:autoSpaceDE w:val="0"/>
              <w:autoSpaceDN w:val="0"/>
              <w:adjustRightInd w:val="0"/>
              <w:spacing w:line="244" w:lineRule="auto"/>
              <w:ind w:right="117"/>
              <w:jc w:val="both"/>
              <w:rPr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 xml:space="preserve">1. Обеспечение </w:t>
            </w:r>
            <w:r w:rsidRPr="002F4C34">
              <w:rPr>
                <w:spacing w:val="-4"/>
                <w:kern w:val="2"/>
                <w:sz w:val="28"/>
                <w:szCs w:val="28"/>
              </w:rPr>
              <w:t xml:space="preserve">долгосрочной </w:t>
            </w:r>
            <w:r>
              <w:rPr>
                <w:spacing w:val="-4"/>
                <w:kern w:val="2"/>
                <w:sz w:val="28"/>
                <w:szCs w:val="28"/>
              </w:rPr>
              <w:t>сбалансирован</w:t>
            </w:r>
            <w:r>
              <w:rPr>
                <w:spacing w:val="-4"/>
                <w:kern w:val="2"/>
                <w:sz w:val="28"/>
                <w:szCs w:val="28"/>
              </w:rPr>
              <w:softHyphen/>
              <w:t>ности</w:t>
            </w:r>
            <w:r w:rsidR="00FD452C" w:rsidRPr="002F4C34">
              <w:rPr>
                <w:kern w:val="2"/>
                <w:sz w:val="28"/>
                <w:szCs w:val="28"/>
              </w:rPr>
              <w:t xml:space="preserve"> и устойчивости </w:t>
            </w:r>
            <w:r w:rsidR="00D90B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AE3BA2">
              <w:rPr>
                <w:kern w:val="2"/>
                <w:sz w:val="28"/>
                <w:szCs w:val="28"/>
              </w:rPr>
              <w:t xml:space="preserve"> района</w:t>
            </w:r>
            <w:r w:rsidR="00FD452C" w:rsidRPr="002F4C34">
              <w:rPr>
                <w:kern w:val="2"/>
                <w:sz w:val="28"/>
                <w:szCs w:val="28"/>
              </w:rPr>
              <w:t>.</w:t>
            </w:r>
          </w:p>
          <w:p w:rsidR="00FD452C" w:rsidRPr="002F4C34" w:rsidRDefault="00FD452C" w:rsidP="002F4C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2. Создание условий для эффективного управления муниципальными финансами</w:t>
            </w:r>
          </w:p>
        </w:tc>
      </w:tr>
      <w:tr w:rsidR="00FD452C" w:rsidRPr="002F4C34" w:rsidTr="00FD45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Задачи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</w:p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сельского поселения</w:t>
            </w:r>
          </w:p>
          <w:p w:rsidR="00FD452C" w:rsidRPr="002F4C34" w:rsidRDefault="00FD452C" w:rsidP="002F4C34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2F4C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1. Создание условий для проведения эффективной бюджетной политики.</w:t>
            </w:r>
          </w:p>
          <w:p w:rsidR="00FD452C" w:rsidRPr="002F4C34" w:rsidRDefault="00FD452C" w:rsidP="002F4C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2. Совершенствование нормативного правового регулирования, методологического и информационного обеспечения бюджетного процесса.</w:t>
            </w:r>
          </w:p>
          <w:p w:rsidR="00FD452C" w:rsidRDefault="00FD452C" w:rsidP="00D90B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3. Создание условий для о</w:t>
            </w:r>
            <w:r w:rsidRPr="002F4C34">
              <w:rPr>
                <w:sz w:val="28"/>
                <w:szCs w:val="28"/>
              </w:rPr>
              <w:t xml:space="preserve">беспечения сбалансированности бюджета </w:t>
            </w:r>
            <w:r w:rsidR="00EE6A97">
              <w:rPr>
                <w:sz w:val="28"/>
                <w:szCs w:val="28"/>
              </w:rPr>
              <w:t>Большесальского</w:t>
            </w:r>
            <w:r w:rsidR="00D90B34">
              <w:rPr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sz w:val="28"/>
                <w:szCs w:val="28"/>
              </w:rPr>
              <w:t>Мясниковского</w:t>
            </w:r>
            <w:r w:rsidR="00D90B34">
              <w:rPr>
                <w:sz w:val="28"/>
                <w:szCs w:val="28"/>
              </w:rPr>
              <w:t xml:space="preserve"> района </w:t>
            </w:r>
            <w:r w:rsidRPr="002F4C34">
              <w:rPr>
                <w:sz w:val="28"/>
                <w:szCs w:val="28"/>
              </w:rPr>
              <w:t>за счет привлечения заемных средств.</w:t>
            </w:r>
          </w:p>
          <w:p w:rsidR="00D90B34" w:rsidRPr="002F4C34" w:rsidRDefault="00D90B34" w:rsidP="00D90B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trike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F35CF1">
              <w:rPr>
                <w:kern w:val="2"/>
                <w:sz w:val="28"/>
                <w:szCs w:val="28"/>
              </w:rPr>
              <w:t xml:space="preserve"> Повышение качества организации бюджетного процесса на муниципальном уровне.</w:t>
            </w:r>
          </w:p>
        </w:tc>
      </w:tr>
      <w:tr w:rsidR="00FD452C" w:rsidRPr="002F4C34" w:rsidTr="00FD45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854C8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Целевые показатели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2F4C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1.</w:t>
            </w:r>
            <w:r w:rsidRPr="002F4C34">
              <w:rPr>
                <w:b/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kern w:val="2"/>
                <w:sz w:val="28"/>
                <w:szCs w:val="28"/>
              </w:rPr>
              <w:t xml:space="preserve">Наличие бюджетного прогноза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 на долгосрочный период, да/нет.</w:t>
            </w:r>
          </w:p>
          <w:p w:rsidR="00FD452C" w:rsidRPr="002F4C34" w:rsidRDefault="00FD452C" w:rsidP="002F4C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2. Темп роста налоговых и неналоговых </w:t>
            </w:r>
            <w:r w:rsidR="00AE3BA2" w:rsidRPr="002F4C34">
              <w:rPr>
                <w:kern w:val="2"/>
                <w:sz w:val="28"/>
                <w:szCs w:val="28"/>
              </w:rPr>
              <w:t>доходов бюджета</w:t>
            </w:r>
            <w:r w:rsidRPr="002F4C34"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D90B34">
              <w:rPr>
                <w:kern w:val="2"/>
                <w:sz w:val="28"/>
                <w:szCs w:val="28"/>
              </w:rPr>
              <w:t xml:space="preserve"> района </w:t>
            </w:r>
            <w:r w:rsidRPr="002F4C34">
              <w:rPr>
                <w:kern w:val="2"/>
                <w:sz w:val="28"/>
                <w:szCs w:val="28"/>
              </w:rPr>
              <w:t xml:space="preserve">к уровню предыдущего года (в </w:t>
            </w:r>
            <w:r w:rsidR="00AE3BA2" w:rsidRPr="002F4C34">
              <w:rPr>
                <w:kern w:val="2"/>
                <w:sz w:val="28"/>
                <w:szCs w:val="28"/>
              </w:rPr>
              <w:t>сопоставимых условиях</w:t>
            </w:r>
            <w:r w:rsidRPr="002F4C34">
              <w:rPr>
                <w:kern w:val="2"/>
                <w:sz w:val="28"/>
                <w:szCs w:val="28"/>
              </w:rPr>
              <w:t>), процентов.</w:t>
            </w:r>
          </w:p>
          <w:p w:rsidR="00FD452C" w:rsidRPr="002F4C34" w:rsidRDefault="00FD452C" w:rsidP="002F4C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3. </w:t>
            </w:r>
            <w:r w:rsidRPr="002F4C34">
              <w:rPr>
                <w:sz w:val="28"/>
                <w:szCs w:val="28"/>
              </w:rPr>
              <w:t xml:space="preserve">Доля просроченной кредиторской задолженности в расходах </w:t>
            </w:r>
            <w:r w:rsidR="00D90B34" w:rsidRPr="002F4C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 w:rsidRPr="002F4C3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D90B34">
              <w:rPr>
                <w:kern w:val="2"/>
                <w:sz w:val="28"/>
                <w:szCs w:val="28"/>
              </w:rPr>
              <w:t xml:space="preserve"> района</w:t>
            </w:r>
            <w:r w:rsidRPr="002F4C34">
              <w:rPr>
                <w:kern w:val="2"/>
                <w:sz w:val="28"/>
                <w:szCs w:val="28"/>
              </w:rPr>
              <w:t>, процентов.</w:t>
            </w:r>
          </w:p>
          <w:p w:rsidR="00FD452C" w:rsidRPr="002F4C34" w:rsidRDefault="00FD452C" w:rsidP="00D90B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4. Отношение объема муниципального долга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 по состоянию на 1 января года, следующего за отчетным, к общему годовому объему доходов </w:t>
            </w:r>
            <w:r w:rsidR="00D90B34" w:rsidRPr="002F4C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 w:rsidRPr="002F4C3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D90B34">
              <w:rPr>
                <w:kern w:val="2"/>
                <w:sz w:val="28"/>
                <w:szCs w:val="28"/>
              </w:rPr>
              <w:t xml:space="preserve"> района</w:t>
            </w:r>
            <w:r w:rsidR="00D90B34" w:rsidRPr="002F4C34">
              <w:rPr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kern w:val="2"/>
                <w:sz w:val="28"/>
                <w:szCs w:val="28"/>
              </w:rPr>
              <w:t>(без учета безвозмездных поступлений), процентов.</w:t>
            </w:r>
          </w:p>
        </w:tc>
      </w:tr>
      <w:tr w:rsidR="00FD452C" w:rsidRPr="002F4C34" w:rsidTr="00FD45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Этапы и сроки реализации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2F4C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Pr="002F4C34">
              <w:rPr>
                <w:kern w:val="2"/>
                <w:sz w:val="28"/>
                <w:szCs w:val="28"/>
              </w:rPr>
              <w:br/>
              <w:t>1 января 2019 г. – 31 декабря 2030 г.</w:t>
            </w:r>
          </w:p>
        </w:tc>
      </w:tr>
      <w:tr w:rsidR="00FD452C" w:rsidRPr="002F4C34" w:rsidTr="00FD452C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bookmarkStart w:id="1" w:name="sub_1009"/>
            <w:r w:rsidRPr="002F4C34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  <w:bookmarkEnd w:id="1"/>
            <w:r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lastRenderedPageBreak/>
              <w:t>Большесальского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kern w:val="2"/>
                <w:sz w:val="28"/>
                <w:szCs w:val="28"/>
              </w:rPr>
              <w:t>сельского поселения</w:t>
            </w:r>
          </w:p>
          <w:p w:rsidR="00FD452C" w:rsidRPr="002F4C34" w:rsidRDefault="00FD452C" w:rsidP="002F4C34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2C" w:rsidRPr="002F4C34" w:rsidRDefault="00FD452C" w:rsidP="0002295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lastRenderedPageBreak/>
              <w:t xml:space="preserve">объем бюджетных ассигнований на реализацию муниципальной программы по </w:t>
            </w:r>
            <w:r w:rsidRPr="002F4C34">
              <w:rPr>
                <w:kern w:val="2"/>
                <w:sz w:val="28"/>
                <w:szCs w:val="28"/>
              </w:rPr>
              <w:lastRenderedPageBreak/>
              <w:t xml:space="preserve">годам составляет </w:t>
            </w:r>
            <w:r w:rsidR="00022953">
              <w:rPr>
                <w:kern w:val="2"/>
                <w:sz w:val="28"/>
                <w:szCs w:val="28"/>
              </w:rPr>
              <w:t>0,0</w:t>
            </w:r>
            <w:r w:rsidR="00854C82">
              <w:rPr>
                <w:kern w:val="2"/>
                <w:sz w:val="28"/>
                <w:szCs w:val="28"/>
              </w:rPr>
              <w:t xml:space="preserve"> тыс. рублей. В том числе:</w:t>
            </w:r>
          </w:p>
        </w:tc>
      </w:tr>
      <w:tr w:rsidR="00854C82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82" w:rsidRPr="002F4C34" w:rsidRDefault="00854C82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2" w:rsidRPr="002F4C34" w:rsidRDefault="00854C82" w:rsidP="001A396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местный бюджет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854C82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3731B8">
              <w:rPr>
                <w:kern w:val="2"/>
                <w:sz w:val="28"/>
                <w:szCs w:val="28"/>
              </w:rPr>
              <w:t>-</w:t>
            </w:r>
          </w:p>
        </w:tc>
      </w:tr>
      <w:tr w:rsidR="00854C82" w:rsidRPr="002F4C34" w:rsidTr="00FD45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Ожидаемые результаты реализации муниципальной </w:t>
            </w:r>
            <w:proofErr w:type="gramStart"/>
            <w:r w:rsidRPr="002F4C34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proofErr w:type="gramEnd"/>
          </w:p>
          <w:p w:rsidR="00854C82" w:rsidRPr="002F4C34" w:rsidRDefault="00854C82" w:rsidP="00FD452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сельского поселения</w:t>
            </w:r>
          </w:p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1. Создание стабильных финансовых условий для повышения уровня и качества жизни населения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2. Сбалансированность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 и отсутствие просроченной кредиторской задолженности </w:t>
            </w:r>
          </w:p>
        </w:tc>
      </w:tr>
    </w:tbl>
    <w:p w:rsidR="002F4C34" w:rsidRPr="002F4C34" w:rsidRDefault="002F4C34" w:rsidP="002F4C34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bookmarkStart w:id="2" w:name="sub_110"/>
      <w:bookmarkStart w:id="3" w:name="sub_1100"/>
    </w:p>
    <w:p w:rsidR="002F4C34" w:rsidRPr="002F4C34" w:rsidRDefault="002F4C34" w:rsidP="002F4C34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2F4C34">
        <w:rPr>
          <w:kern w:val="2"/>
          <w:sz w:val="28"/>
          <w:szCs w:val="28"/>
          <w:lang w:eastAsia="en-US"/>
        </w:rPr>
        <w:t>Паспорт</w:t>
      </w:r>
    </w:p>
    <w:p w:rsidR="002F4C34" w:rsidRPr="002F4C34" w:rsidRDefault="002F4C34" w:rsidP="002F4C34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2F4C34">
        <w:rPr>
          <w:kern w:val="2"/>
          <w:sz w:val="28"/>
          <w:szCs w:val="28"/>
          <w:lang w:eastAsia="en-US"/>
        </w:rPr>
        <w:t>подпрограммы «Долгосрочное финансовое планирование»</w:t>
      </w:r>
    </w:p>
    <w:p w:rsidR="002F4C34" w:rsidRPr="002F4C34" w:rsidRDefault="002F4C34" w:rsidP="002F4C34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4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2"/>
        <w:gridCol w:w="852"/>
        <w:gridCol w:w="1508"/>
        <w:gridCol w:w="1925"/>
        <w:gridCol w:w="1342"/>
      </w:tblGrid>
      <w:tr w:rsidR="00854C82" w:rsidRPr="002F4C34" w:rsidTr="00854C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854C82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4" w:name="sub_11011"/>
            <w:bookmarkEnd w:id="2"/>
            <w:r w:rsidRPr="002F4C34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4"/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подпрограмма 1 «Долгосрочное финансовое планирование»</w:t>
            </w:r>
          </w:p>
        </w:tc>
      </w:tr>
      <w:tr w:rsidR="00854C82" w:rsidRPr="002F4C34" w:rsidTr="00854C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854C82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Администрация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854C82" w:rsidRPr="002F4C34" w:rsidTr="00854C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854C82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854C82" w:rsidRPr="002F4C34" w:rsidTr="00854C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854C82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854C82" w:rsidRPr="002F4C34" w:rsidTr="00854C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обеспечение долгосрочной сбалансированности и устойчивости </w:t>
            </w:r>
            <w:r w:rsidR="00D90B34" w:rsidRPr="002F4C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 w:rsidRPr="002F4C3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D90B34">
              <w:rPr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854C82" w:rsidRPr="002F4C34" w:rsidTr="00854C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1. Проведение эффективной налоговой политики и политики в области доходов.</w:t>
            </w:r>
          </w:p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spacing w:val="-4"/>
                <w:kern w:val="2"/>
                <w:sz w:val="28"/>
                <w:szCs w:val="28"/>
              </w:rPr>
              <w:t>2. Формирование расходных обязательств с учетом</w:t>
            </w:r>
            <w:r w:rsidRPr="002F4C34">
              <w:rPr>
                <w:kern w:val="2"/>
                <w:sz w:val="28"/>
                <w:szCs w:val="28"/>
              </w:rPr>
              <w:t xml:space="preserve"> их оптимизации и повышения эффективности</w:t>
            </w:r>
          </w:p>
        </w:tc>
      </w:tr>
      <w:tr w:rsidR="00854C82" w:rsidRPr="002F4C34" w:rsidTr="00854C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1. Объем налоговых доходов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 </w:t>
            </w:r>
          </w:p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lastRenderedPageBreak/>
              <w:t xml:space="preserve">2. Доля расходов </w:t>
            </w:r>
            <w:r w:rsidR="00D90B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D90B34">
              <w:rPr>
                <w:kern w:val="2"/>
                <w:sz w:val="28"/>
                <w:szCs w:val="28"/>
              </w:rPr>
              <w:t xml:space="preserve"> района </w:t>
            </w:r>
            <w:r w:rsidRPr="002F4C34">
              <w:rPr>
                <w:kern w:val="2"/>
                <w:sz w:val="28"/>
                <w:szCs w:val="28"/>
              </w:rPr>
              <w:t xml:space="preserve">, формируемых в рамках муниципальных программ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поселения, в общем объеме расходов </w:t>
            </w:r>
            <w:r w:rsidR="00D90B34" w:rsidRPr="002F4C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 w:rsidRPr="002F4C3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D90B34">
              <w:rPr>
                <w:kern w:val="2"/>
                <w:sz w:val="28"/>
                <w:szCs w:val="28"/>
              </w:rPr>
              <w:t xml:space="preserve"> района</w:t>
            </w:r>
            <w:r w:rsidRPr="002F4C34">
              <w:rPr>
                <w:kern w:val="2"/>
                <w:sz w:val="28"/>
                <w:szCs w:val="28"/>
              </w:rPr>
              <w:t>, процентов</w:t>
            </w:r>
          </w:p>
        </w:tc>
      </w:tr>
      <w:tr w:rsidR="00854C82" w:rsidRPr="002F4C34" w:rsidTr="00854C8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Pr="002F4C34">
              <w:rPr>
                <w:kern w:val="2"/>
                <w:sz w:val="28"/>
                <w:szCs w:val="28"/>
              </w:rPr>
              <w:br/>
              <w:t>1 января 2019 г. – 31 декабря 2030 г.</w:t>
            </w:r>
          </w:p>
        </w:tc>
      </w:tr>
      <w:tr w:rsidR="00854C82" w:rsidRPr="002F4C34" w:rsidTr="00854C82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2" w:rsidRPr="002F4C34" w:rsidRDefault="00854C82" w:rsidP="0002295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по годам составляет </w:t>
            </w:r>
            <w:r w:rsidR="00022953">
              <w:rPr>
                <w:kern w:val="2"/>
                <w:sz w:val="28"/>
                <w:szCs w:val="28"/>
              </w:rPr>
              <w:t>0,0</w:t>
            </w:r>
            <w:r w:rsidR="00482434">
              <w:rPr>
                <w:kern w:val="2"/>
                <w:sz w:val="28"/>
                <w:szCs w:val="28"/>
              </w:rPr>
              <w:t xml:space="preserve"> тыс. рублей</w:t>
            </w:r>
            <w:r w:rsidRPr="002F4C34">
              <w:rPr>
                <w:kern w:val="2"/>
                <w:sz w:val="28"/>
                <w:szCs w:val="28"/>
              </w:rPr>
              <w:t>:</w:t>
            </w:r>
          </w:p>
        </w:tc>
      </w:tr>
      <w:tr w:rsidR="00482434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34" w:rsidRPr="002F4C34" w:rsidRDefault="00482434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1A396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1A396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34" w:rsidRPr="002F4C34" w:rsidRDefault="00482434" w:rsidP="001A396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местный бюджет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022953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53" w:rsidRPr="002F4C34" w:rsidRDefault="00022953" w:rsidP="0002295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Pr="002F4C34" w:rsidRDefault="00022953" w:rsidP="0002295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3" w:rsidRDefault="00022953" w:rsidP="00022953">
            <w:r w:rsidRPr="00B91965">
              <w:rPr>
                <w:kern w:val="2"/>
                <w:sz w:val="28"/>
                <w:szCs w:val="28"/>
              </w:rPr>
              <w:t>-</w:t>
            </w:r>
          </w:p>
        </w:tc>
      </w:tr>
      <w:tr w:rsidR="00482434" w:rsidRPr="002F4C34" w:rsidTr="001A396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1. Формирование </w:t>
            </w:r>
            <w:r w:rsidR="00D90B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</w:t>
            </w:r>
            <w:r w:rsidR="00D90B34">
              <w:rPr>
                <w:kern w:val="2"/>
                <w:sz w:val="28"/>
                <w:szCs w:val="28"/>
              </w:rPr>
              <w:t xml:space="preserve">вского </w:t>
            </w:r>
            <w:proofErr w:type="gramStart"/>
            <w:r w:rsidR="00D90B34">
              <w:rPr>
                <w:kern w:val="2"/>
                <w:sz w:val="28"/>
                <w:szCs w:val="28"/>
              </w:rPr>
              <w:t xml:space="preserve">района </w:t>
            </w:r>
            <w:r w:rsidRPr="002F4C34">
              <w:rPr>
                <w:kern w:val="2"/>
                <w:sz w:val="28"/>
                <w:szCs w:val="28"/>
              </w:rPr>
              <w:t xml:space="preserve"> в</w:t>
            </w:r>
            <w:proofErr w:type="gramEnd"/>
            <w:r w:rsidRPr="002F4C34">
              <w:rPr>
                <w:kern w:val="2"/>
                <w:sz w:val="28"/>
                <w:szCs w:val="28"/>
              </w:rPr>
              <w:t xml:space="preserve"> рамках</w:t>
            </w:r>
            <w:r w:rsidR="00C029EA">
              <w:rPr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kern w:val="2"/>
                <w:sz w:val="28"/>
                <w:szCs w:val="28"/>
              </w:rPr>
              <w:t xml:space="preserve">и с учетом долгосрочного прогноза параметров бюджетной системы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поселения, что обеспечит стабильность, предсказуемость бюджетной политики, исполнение расходных обязательств.</w:t>
            </w:r>
          </w:p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2. Повышение обоснованности, эффективности и прозрачности бюджетных расходов</w:t>
            </w:r>
          </w:p>
        </w:tc>
      </w:tr>
    </w:tbl>
    <w:p w:rsidR="002F4C34" w:rsidRPr="002F4C34" w:rsidRDefault="002F4C34" w:rsidP="002F4C34">
      <w:pPr>
        <w:spacing w:line="232" w:lineRule="auto"/>
        <w:jc w:val="center"/>
        <w:rPr>
          <w:kern w:val="2"/>
          <w:sz w:val="28"/>
          <w:szCs w:val="28"/>
        </w:rPr>
      </w:pPr>
      <w:bookmarkStart w:id="5" w:name="sub_210"/>
    </w:p>
    <w:p w:rsidR="00410253" w:rsidRDefault="00410253" w:rsidP="002F4C34">
      <w:pPr>
        <w:spacing w:line="232" w:lineRule="auto"/>
        <w:jc w:val="center"/>
        <w:rPr>
          <w:kern w:val="2"/>
          <w:sz w:val="28"/>
          <w:szCs w:val="28"/>
        </w:rPr>
      </w:pPr>
    </w:p>
    <w:p w:rsidR="00410253" w:rsidRDefault="00410253" w:rsidP="002F4C34">
      <w:pPr>
        <w:spacing w:line="232" w:lineRule="auto"/>
        <w:jc w:val="center"/>
        <w:rPr>
          <w:kern w:val="2"/>
          <w:sz w:val="28"/>
          <w:szCs w:val="28"/>
        </w:rPr>
      </w:pPr>
    </w:p>
    <w:p w:rsidR="00410253" w:rsidRDefault="00410253" w:rsidP="002F4C34">
      <w:pPr>
        <w:spacing w:line="232" w:lineRule="auto"/>
        <w:jc w:val="center"/>
        <w:rPr>
          <w:kern w:val="2"/>
          <w:sz w:val="28"/>
          <w:szCs w:val="28"/>
        </w:rPr>
      </w:pPr>
    </w:p>
    <w:p w:rsidR="004B6DED" w:rsidRDefault="004B6DED" w:rsidP="002F4C34">
      <w:pPr>
        <w:spacing w:line="232" w:lineRule="auto"/>
        <w:jc w:val="center"/>
        <w:rPr>
          <w:kern w:val="2"/>
          <w:sz w:val="28"/>
          <w:szCs w:val="28"/>
        </w:rPr>
      </w:pPr>
    </w:p>
    <w:p w:rsidR="004B6DED" w:rsidRDefault="004B6DED" w:rsidP="002F4C34">
      <w:pPr>
        <w:spacing w:line="232" w:lineRule="auto"/>
        <w:jc w:val="center"/>
        <w:rPr>
          <w:kern w:val="2"/>
          <w:sz w:val="28"/>
          <w:szCs w:val="28"/>
        </w:rPr>
      </w:pPr>
    </w:p>
    <w:p w:rsidR="004B6DED" w:rsidRDefault="004B6DED" w:rsidP="002F4C34">
      <w:pPr>
        <w:spacing w:line="232" w:lineRule="auto"/>
        <w:jc w:val="center"/>
        <w:rPr>
          <w:kern w:val="2"/>
          <w:sz w:val="28"/>
          <w:szCs w:val="28"/>
        </w:rPr>
      </w:pPr>
    </w:p>
    <w:p w:rsidR="00410253" w:rsidRDefault="00410253" w:rsidP="002F4C34">
      <w:pPr>
        <w:spacing w:line="232" w:lineRule="auto"/>
        <w:jc w:val="center"/>
        <w:rPr>
          <w:kern w:val="2"/>
          <w:sz w:val="28"/>
          <w:szCs w:val="28"/>
        </w:rPr>
      </w:pPr>
    </w:p>
    <w:p w:rsidR="00410253" w:rsidRDefault="00410253" w:rsidP="002F4C34">
      <w:pPr>
        <w:spacing w:line="232" w:lineRule="auto"/>
        <w:jc w:val="center"/>
        <w:rPr>
          <w:kern w:val="2"/>
          <w:sz w:val="28"/>
          <w:szCs w:val="28"/>
        </w:rPr>
      </w:pPr>
    </w:p>
    <w:p w:rsidR="00410253" w:rsidRDefault="00410253" w:rsidP="002F4C34">
      <w:pPr>
        <w:spacing w:line="232" w:lineRule="auto"/>
        <w:jc w:val="center"/>
        <w:rPr>
          <w:kern w:val="2"/>
          <w:sz w:val="28"/>
          <w:szCs w:val="28"/>
        </w:rPr>
      </w:pPr>
    </w:p>
    <w:p w:rsidR="002F4C34" w:rsidRPr="002F4C34" w:rsidRDefault="002F4C34" w:rsidP="002F4C34">
      <w:pPr>
        <w:spacing w:line="232" w:lineRule="auto"/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lastRenderedPageBreak/>
        <w:t>Паспорт</w:t>
      </w:r>
    </w:p>
    <w:p w:rsidR="002F4C34" w:rsidRPr="002F4C34" w:rsidRDefault="002F4C34" w:rsidP="002F4C34">
      <w:pPr>
        <w:spacing w:line="232" w:lineRule="auto"/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подпрограммы «Нормативно-методическое, информационное </w:t>
      </w:r>
      <w:r w:rsidRPr="002F4C34">
        <w:rPr>
          <w:kern w:val="2"/>
          <w:sz w:val="28"/>
          <w:szCs w:val="28"/>
        </w:rPr>
        <w:br/>
        <w:t>обеспечение и организация бюджетного процесса»</w:t>
      </w:r>
    </w:p>
    <w:p w:rsidR="002F4C34" w:rsidRPr="002F4C34" w:rsidRDefault="002F4C34" w:rsidP="002F4C34">
      <w:pPr>
        <w:spacing w:line="232" w:lineRule="auto"/>
        <w:jc w:val="center"/>
        <w:rPr>
          <w:kern w:val="2"/>
          <w:sz w:val="28"/>
          <w:szCs w:val="28"/>
        </w:rPr>
      </w:pPr>
    </w:p>
    <w:tbl>
      <w:tblPr>
        <w:tblW w:w="4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834"/>
        <w:gridCol w:w="1646"/>
        <w:gridCol w:w="1687"/>
        <w:gridCol w:w="1461"/>
      </w:tblGrid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6" w:name="sub_2101"/>
            <w:bookmarkEnd w:id="5"/>
            <w:r w:rsidRPr="002F4C34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6"/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spacing w:val="-6"/>
                <w:kern w:val="2"/>
                <w:sz w:val="28"/>
                <w:szCs w:val="28"/>
              </w:rPr>
              <w:t>подпрограмма 2 «Нормативно-методическое, информационное обеспечение</w:t>
            </w:r>
            <w:r w:rsidRPr="002F4C34">
              <w:rPr>
                <w:kern w:val="2"/>
                <w:sz w:val="28"/>
                <w:szCs w:val="28"/>
              </w:rPr>
              <w:t xml:space="preserve"> и организация бюджетного процесса»</w:t>
            </w:r>
          </w:p>
        </w:tc>
      </w:tr>
      <w:tr w:rsidR="00482434" w:rsidRPr="002F4C34" w:rsidTr="00482434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4824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Администрация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4824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4824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C029E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Осуществление нормативного правового регулирования,  методологического и информационного</w:t>
            </w:r>
            <w:r w:rsidRPr="002F4C34">
              <w:rPr>
                <w:b/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kern w:val="2"/>
                <w:sz w:val="28"/>
                <w:szCs w:val="28"/>
              </w:rPr>
              <w:t>обеспечения бюджетного процесса, своевременной и качественной подготовки проекта решения о бюджете</w:t>
            </w:r>
            <w:r w:rsidR="00C029EA"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sz w:val="28"/>
                <w:szCs w:val="28"/>
              </w:rPr>
              <w:t>Большесальского</w:t>
            </w:r>
            <w:r w:rsidR="00C029EA">
              <w:rPr>
                <w:sz w:val="28"/>
                <w:szCs w:val="28"/>
              </w:rPr>
              <w:t xml:space="preserve"> </w:t>
            </w:r>
            <w:r w:rsidR="00C029EA" w:rsidRPr="00C029EA">
              <w:rPr>
                <w:sz w:val="28"/>
                <w:szCs w:val="28"/>
              </w:rPr>
              <w:t xml:space="preserve">сельского поселения </w:t>
            </w:r>
            <w:r w:rsidR="002A13D0">
              <w:rPr>
                <w:sz w:val="28"/>
                <w:szCs w:val="28"/>
              </w:rPr>
              <w:t>Мясниковского</w:t>
            </w:r>
            <w:r w:rsidR="00C029EA" w:rsidRPr="00C029EA">
              <w:rPr>
                <w:sz w:val="28"/>
                <w:szCs w:val="28"/>
              </w:rPr>
              <w:t xml:space="preserve"> района,</w:t>
            </w:r>
            <w:r w:rsidRPr="002F4C34">
              <w:rPr>
                <w:kern w:val="2"/>
                <w:sz w:val="28"/>
                <w:szCs w:val="28"/>
              </w:rPr>
              <w:t xml:space="preserve"> организации исполнения </w:t>
            </w:r>
            <w:r w:rsidR="00D90B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>
              <w:rPr>
                <w:kern w:val="2"/>
                <w:sz w:val="28"/>
                <w:szCs w:val="28"/>
              </w:rPr>
              <w:t xml:space="preserve"> сельского</w:t>
            </w:r>
            <w:r w:rsidR="00C029EA">
              <w:rPr>
                <w:kern w:val="2"/>
                <w:sz w:val="28"/>
                <w:szCs w:val="28"/>
              </w:rPr>
              <w:t xml:space="preserve">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C029EA">
              <w:rPr>
                <w:kern w:val="2"/>
                <w:sz w:val="28"/>
                <w:szCs w:val="28"/>
              </w:rPr>
              <w:t xml:space="preserve"> района</w:t>
            </w:r>
            <w:r w:rsidRPr="002F4C34">
              <w:rPr>
                <w:kern w:val="2"/>
                <w:sz w:val="28"/>
                <w:szCs w:val="28"/>
              </w:rPr>
              <w:t>, формирования бюджетной отчетности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1. Совершенствование </w:t>
            </w:r>
            <w:r w:rsidR="003758AC">
              <w:rPr>
                <w:kern w:val="2"/>
                <w:sz w:val="28"/>
                <w:szCs w:val="28"/>
              </w:rPr>
              <w:t xml:space="preserve">нормативных </w:t>
            </w:r>
            <w:r w:rsidR="00C029EA">
              <w:rPr>
                <w:kern w:val="2"/>
                <w:sz w:val="28"/>
                <w:szCs w:val="28"/>
              </w:rPr>
              <w:t>правовых актов</w:t>
            </w:r>
            <w:r w:rsidRPr="002F4C34"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 и регулирующих бюджетные правоотношения.</w:t>
            </w:r>
          </w:p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2. Совершенствование составления и организации исполнения </w:t>
            </w:r>
            <w:r w:rsidR="00D90B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D90B34">
              <w:rPr>
                <w:kern w:val="2"/>
                <w:sz w:val="28"/>
                <w:szCs w:val="28"/>
              </w:rPr>
              <w:t xml:space="preserve"> </w:t>
            </w:r>
            <w:r w:rsidR="003758AC">
              <w:rPr>
                <w:kern w:val="2"/>
                <w:sz w:val="28"/>
                <w:szCs w:val="28"/>
              </w:rPr>
              <w:t>района.</w:t>
            </w:r>
          </w:p>
          <w:p w:rsidR="00482434" w:rsidRPr="002F4C34" w:rsidRDefault="00C029EA" w:rsidP="00C029EA">
            <w:pPr>
              <w:widowControl w:val="0"/>
              <w:spacing w:line="232" w:lineRule="auto"/>
              <w:jc w:val="both"/>
              <w:rPr>
                <w:b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  <w:r w:rsidR="00482434" w:rsidRPr="002F4C34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482434" w:rsidRPr="002F4C34">
              <w:rPr>
                <w:sz w:val="28"/>
                <w:szCs w:val="28"/>
              </w:rPr>
              <w:t xml:space="preserve">Достижение и поддержание эффективной автоматизации процессов планирования и исполнения </w:t>
            </w:r>
            <w:r w:rsidR="00D90B34">
              <w:rPr>
                <w:sz w:val="28"/>
                <w:szCs w:val="28"/>
              </w:rPr>
              <w:t xml:space="preserve">бюджета </w:t>
            </w:r>
            <w:r w:rsidR="00EE6A97">
              <w:rPr>
                <w:sz w:val="28"/>
                <w:szCs w:val="28"/>
              </w:rPr>
              <w:t>Большесальского</w:t>
            </w:r>
            <w:r w:rsidR="00D90B34">
              <w:rPr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sz w:val="28"/>
                <w:szCs w:val="28"/>
              </w:rPr>
              <w:t>Мясниковского</w:t>
            </w:r>
            <w:r w:rsidR="00D90B34">
              <w:rPr>
                <w:sz w:val="28"/>
                <w:szCs w:val="28"/>
              </w:rPr>
              <w:t xml:space="preserve"> района </w:t>
            </w:r>
            <w:r w:rsidR="00482434" w:rsidRPr="002F4C34">
              <w:rPr>
                <w:sz w:val="28"/>
                <w:szCs w:val="28"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 автономными учреждениями </w:t>
            </w:r>
            <w:r w:rsidR="00EE6A97">
              <w:rPr>
                <w:sz w:val="28"/>
                <w:szCs w:val="28"/>
              </w:rPr>
              <w:t>Большесальского</w:t>
            </w:r>
            <w:r w:rsidR="00482434" w:rsidRPr="002F4C34">
              <w:rPr>
                <w:sz w:val="28"/>
                <w:szCs w:val="28"/>
              </w:rPr>
              <w:t xml:space="preserve"> сельского поселения, а также некоммерческими организациями являющимися получателями средств </w:t>
            </w:r>
            <w:r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>
              <w:rPr>
                <w:kern w:val="2"/>
                <w:sz w:val="28"/>
                <w:szCs w:val="28"/>
              </w:rPr>
              <w:t xml:space="preserve"> района.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48243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1. Исполнение расходных обязательств </w:t>
            </w:r>
            <w:r w:rsidR="00D90B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>
              <w:rPr>
                <w:kern w:val="2"/>
                <w:sz w:val="28"/>
                <w:szCs w:val="28"/>
              </w:rPr>
              <w:t xml:space="preserve"> сельского</w:t>
            </w:r>
            <w:r w:rsidR="00C029EA">
              <w:rPr>
                <w:kern w:val="2"/>
                <w:sz w:val="28"/>
                <w:szCs w:val="28"/>
              </w:rPr>
              <w:t xml:space="preserve"> </w:t>
            </w:r>
            <w:r w:rsidR="00C029EA">
              <w:rPr>
                <w:kern w:val="2"/>
                <w:sz w:val="28"/>
                <w:szCs w:val="28"/>
              </w:rPr>
              <w:lastRenderedPageBreak/>
              <w:t xml:space="preserve">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C029EA">
              <w:rPr>
                <w:kern w:val="2"/>
                <w:sz w:val="28"/>
                <w:szCs w:val="28"/>
              </w:rPr>
              <w:t xml:space="preserve"> района</w:t>
            </w:r>
            <w:r w:rsidRPr="002F4C34">
              <w:rPr>
                <w:kern w:val="2"/>
                <w:sz w:val="28"/>
                <w:szCs w:val="28"/>
              </w:rPr>
              <w:t>, процентов.</w:t>
            </w:r>
          </w:p>
          <w:p w:rsidR="00482434" w:rsidRPr="002F4C34" w:rsidRDefault="00C029EA" w:rsidP="002F4C3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482434" w:rsidRPr="002F4C34">
              <w:rPr>
                <w:kern w:val="2"/>
                <w:sz w:val="28"/>
                <w:szCs w:val="28"/>
              </w:rPr>
              <w:t>. 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Pr="002F4C34">
              <w:rPr>
                <w:kern w:val="2"/>
                <w:sz w:val="28"/>
                <w:szCs w:val="28"/>
              </w:rPr>
              <w:br/>
              <w:t>1 января 2019 г. – 31 декабря 2030 г.</w:t>
            </w:r>
          </w:p>
        </w:tc>
      </w:tr>
      <w:tr w:rsidR="00482434" w:rsidRPr="002F4C34" w:rsidTr="00482434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bookmarkStart w:id="7" w:name="sub_2109"/>
            <w:r w:rsidRPr="002F4C34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7"/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A13D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по годам составляет </w:t>
            </w:r>
            <w:r w:rsidR="002A13D0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kern w:val="2"/>
                <w:sz w:val="28"/>
                <w:szCs w:val="28"/>
              </w:rPr>
              <w:t>тыс. рублей:</w:t>
            </w:r>
          </w:p>
        </w:tc>
      </w:tr>
      <w:tr w:rsidR="00482434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434" w:rsidRPr="002F4C34" w:rsidRDefault="00482434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2A13D0" w:rsidRPr="002F4C34" w:rsidTr="00482434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D0" w:rsidRPr="002F4C34" w:rsidRDefault="002A13D0" w:rsidP="002A13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Pr="002F4C34" w:rsidRDefault="002A13D0" w:rsidP="002A13D0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D0" w:rsidRDefault="002A13D0" w:rsidP="002A13D0">
            <w:r w:rsidRPr="00431AFA">
              <w:rPr>
                <w:kern w:val="2"/>
                <w:sz w:val="28"/>
                <w:szCs w:val="28"/>
              </w:rPr>
              <w:t>-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1. Разработка и внесение в Собрание депутатов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 в установленные сроки и соответствующих требованиям </w:t>
            </w:r>
            <w:r w:rsidRPr="002F4C34">
              <w:rPr>
                <w:bCs/>
                <w:kern w:val="2"/>
                <w:sz w:val="28"/>
                <w:szCs w:val="28"/>
              </w:rPr>
              <w:t>бюджетного законодательства</w:t>
            </w:r>
            <w:r w:rsidRPr="002F4C34">
              <w:rPr>
                <w:kern w:val="2"/>
                <w:sz w:val="28"/>
                <w:szCs w:val="28"/>
              </w:rPr>
              <w:t xml:space="preserve"> проектов решения о бюджете и об отчете об исполнении </w:t>
            </w:r>
            <w:r w:rsidR="00C029EA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C029EA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C029EA">
              <w:rPr>
                <w:kern w:val="2"/>
                <w:sz w:val="28"/>
                <w:szCs w:val="28"/>
              </w:rPr>
              <w:t xml:space="preserve"> района, в сроки, установленные в бюджетном законодательстве</w:t>
            </w:r>
            <w:r w:rsidRPr="002F4C34">
              <w:rPr>
                <w:kern w:val="2"/>
                <w:sz w:val="28"/>
                <w:szCs w:val="28"/>
              </w:rPr>
              <w:t>.</w:t>
            </w:r>
          </w:p>
          <w:p w:rsidR="00482434" w:rsidRPr="002F4C34" w:rsidRDefault="00482434" w:rsidP="00C029E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2. Качественная организация исполнения </w:t>
            </w:r>
            <w:r w:rsidR="00D90B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D90B34">
              <w:rPr>
                <w:kern w:val="2"/>
                <w:sz w:val="28"/>
                <w:szCs w:val="28"/>
              </w:rPr>
              <w:t xml:space="preserve"> района </w:t>
            </w:r>
            <w:r w:rsidRPr="002F4C34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2F4C34" w:rsidRPr="002F4C34" w:rsidRDefault="002F4C34" w:rsidP="002F4C34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bookmarkStart w:id="8" w:name="sub_310"/>
    </w:p>
    <w:p w:rsidR="00410253" w:rsidRDefault="00410253" w:rsidP="002F4C34">
      <w:pPr>
        <w:widowControl w:val="0"/>
        <w:spacing w:line="232" w:lineRule="auto"/>
        <w:jc w:val="center"/>
        <w:rPr>
          <w:kern w:val="2"/>
          <w:sz w:val="28"/>
          <w:szCs w:val="28"/>
        </w:rPr>
      </w:pPr>
    </w:p>
    <w:p w:rsidR="00410253" w:rsidRDefault="00410253" w:rsidP="002F4C34">
      <w:pPr>
        <w:widowControl w:val="0"/>
        <w:spacing w:line="232" w:lineRule="auto"/>
        <w:jc w:val="center"/>
        <w:rPr>
          <w:kern w:val="2"/>
          <w:sz w:val="28"/>
          <w:szCs w:val="28"/>
        </w:rPr>
      </w:pPr>
    </w:p>
    <w:p w:rsidR="004B6DED" w:rsidRDefault="004B6DED" w:rsidP="002F4C34">
      <w:pPr>
        <w:widowControl w:val="0"/>
        <w:spacing w:line="232" w:lineRule="auto"/>
        <w:jc w:val="center"/>
        <w:rPr>
          <w:kern w:val="2"/>
          <w:sz w:val="28"/>
          <w:szCs w:val="28"/>
        </w:rPr>
      </w:pPr>
    </w:p>
    <w:p w:rsidR="004B6DED" w:rsidRDefault="004B6DED" w:rsidP="002F4C34">
      <w:pPr>
        <w:widowControl w:val="0"/>
        <w:spacing w:line="232" w:lineRule="auto"/>
        <w:jc w:val="center"/>
        <w:rPr>
          <w:kern w:val="2"/>
          <w:sz w:val="28"/>
          <w:szCs w:val="28"/>
        </w:rPr>
      </w:pPr>
    </w:p>
    <w:p w:rsidR="00410253" w:rsidRDefault="00410253" w:rsidP="002F4C34">
      <w:pPr>
        <w:widowControl w:val="0"/>
        <w:spacing w:line="232" w:lineRule="auto"/>
        <w:jc w:val="center"/>
        <w:rPr>
          <w:kern w:val="2"/>
          <w:sz w:val="28"/>
          <w:szCs w:val="28"/>
        </w:rPr>
      </w:pPr>
    </w:p>
    <w:p w:rsidR="002F4C34" w:rsidRPr="002F4C34" w:rsidRDefault="002F4C34" w:rsidP="002F4C34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Паспорт</w:t>
      </w:r>
    </w:p>
    <w:p w:rsidR="002F4C34" w:rsidRPr="002F4C34" w:rsidRDefault="002F4C34" w:rsidP="002F4C34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подпрограммы «Управление муниципальным долгом</w:t>
      </w:r>
    </w:p>
    <w:p w:rsidR="002F4C34" w:rsidRPr="002F4C34" w:rsidRDefault="002F4C34" w:rsidP="002F4C34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 </w:t>
      </w:r>
      <w:r w:rsidR="00EE6A97">
        <w:rPr>
          <w:kern w:val="2"/>
          <w:sz w:val="28"/>
          <w:szCs w:val="28"/>
        </w:rPr>
        <w:t>Большесальского</w:t>
      </w:r>
      <w:r w:rsidRPr="002F4C34">
        <w:rPr>
          <w:kern w:val="2"/>
          <w:sz w:val="28"/>
          <w:szCs w:val="28"/>
        </w:rPr>
        <w:t xml:space="preserve"> сельского поселения»</w:t>
      </w:r>
    </w:p>
    <w:p w:rsidR="002F4C34" w:rsidRPr="002F4C34" w:rsidRDefault="002F4C34" w:rsidP="002F4C34">
      <w:pPr>
        <w:widowControl w:val="0"/>
        <w:spacing w:line="232" w:lineRule="auto"/>
        <w:jc w:val="center"/>
        <w:rPr>
          <w:kern w:val="2"/>
          <w:sz w:val="28"/>
          <w:szCs w:val="28"/>
        </w:rPr>
      </w:pPr>
    </w:p>
    <w:tbl>
      <w:tblPr>
        <w:tblW w:w="4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3"/>
        <w:gridCol w:w="972"/>
        <w:gridCol w:w="1371"/>
        <w:gridCol w:w="1540"/>
        <w:gridCol w:w="1743"/>
      </w:tblGrid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9" w:name="sub_3101"/>
            <w:bookmarkEnd w:id="8"/>
            <w:r w:rsidRPr="002F4C34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9"/>
          </w:p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подпрограмма 3 «Управление муниципальным долгом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поселения»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подпрограммы</w:t>
            </w:r>
          </w:p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Администрация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482434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4824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4824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trike/>
                <w:kern w:val="2"/>
                <w:sz w:val="28"/>
                <w:szCs w:val="28"/>
              </w:rPr>
            </w:pPr>
            <w:r w:rsidRPr="002F4C34">
              <w:rPr>
                <w:sz w:val="28"/>
                <w:szCs w:val="28"/>
              </w:rPr>
              <w:t xml:space="preserve">обеспечение оптимального уровня муниципального долга </w:t>
            </w:r>
            <w:r w:rsidR="00EE6A97">
              <w:rPr>
                <w:sz w:val="28"/>
                <w:szCs w:val="28"/>
              </w:rPr>
              <w:t>Большесальского</w:t>
            </w:r>
            <w:r w:rsidRPr="002F4C34">
              <w:rPr>
                <w:sz w:val="28"/>
                <w:szCs w:val="28"/>
              </w:rPr>
              <w:t xml:space="preserve"> сельского поселения при соблюдении ограничений, установленных бюджетным законодательством Российской Федерации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1. Достижение экономически обоснованного </w:t>
            </w:r>
            <w:r w:rsidRPr="002F4C34">
              <w:rPr>
                <w:spacing w:val="-4"/>
                <w:kern w:val="2"/>
                <w:sz w:val="28"/>
                <w:szCs w:val="28"/>
              </w:rPr>
              <w:t xml:space="preserve">объема муниципального долга </w:t>
            </w:r>
            <w:r w:rsidR="00EE6A97">
              <w:rPr>
                <w:spacing w:val="-4"/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spacing w:val="-4"/>
                <w:kern w:val="2"/>
                <w:sz w:val="28"/>
                <w:szCs w:val="28"/>
              </w:rPr>
              <w:t xml:space="preserve"> сельского поселения.</w:t>
            </w:r>
          </w:p>
          <w:p w:rsidR="00482434" w:rsidRPr="002F4C34" w:rsidRDefault="00482434" w:rsidP="004824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2. Минимизация стоимости заимствований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C029E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доля расходов на обслуживание муниципального долга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 в объеме расходов </w:t>
            </w:r>
            <w:r w:rsidR="00D90B34">
              <w:rPr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="00D90B3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="00D90B34">
              <w:rPr>
                <w:kern w:val="2"/>
                <w:sz w:val="28"/>
                <w:szCs w:val="28"/>
              </w:rPr>
              <w:t xml:space="preserve"> района </w:t>
            </w:r>
            <w:r w:rsidRPr="002F4C34">
              <w:rPr>
                <w:kern w:val="2"/>
                <w:sz w:val="28"/>
                <w:szCs w:val="28"/>
              </w:rPr>
              <w:t xml:space="preserve">, </w:t>
            </w:r>
            <w:r w:rsidRPr="002F4C34">
              <w:rPr>
                <w:kern w:val="2"/>
                <w:sz w:val="28"/>
                <w:szCs w:val="28"/>
              </w:rPr>
              <w:br/>
              <w:t>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</w:tr>
      <w:tr w:rsidR="00482434" w:rsidRPr="002F4C34" w:rsidTr="00482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Pr="002F4C34">
              <w:rPr>
                <w:kern w:val="2"/>
                <w:sz w:val="28"/>
                <w:szCs w:val="28"/>
              </w:rPr>
              <w:br/>
              <w:t>1 января 2019 г. – 31 декабря 2030 г.</w:t>
            </w:r>
          </w:p>
        </w:tc>
      </w:tr>
      <w:tr w:rsidR="00482434" w:rsidRPr="002F4C34" w:rsidTr="00482434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по годам составляет (тыс. рублей):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местный бюджет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9F25A1" w:rsidRPr="002F4C34" w:rsidTr="009F25A1"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A1" w:rsidRPr="002F4C34" w:rsidRDefault="009F25A1" w:rsidP="002F4C3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1" w:rsidRPr="002F4C34" w:rsidRDefault="009F25A1" w:rsidP="009F25A1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1" w:rsidRPr="002F4C34" w:rsidRDefault="009F25A1" w:rsidP="002F4C34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–</w:t>
            </w:r>
          </w:p>
        </w:tc>
      </w:tr>
      <w:tr w:rsidR="00482434" w:rsidRPr="002F4C34" w:rsidTr="009F25A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34" w:rsidRPr="002F4C34" w:rsidRDefault="00482434" w:rsidP="002F4C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1. Сохранение объема муниципального долга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 и планирование расходов на его обслуживание в пределах нормативов, установленных</w:t>
            </w:r>
            <w:r w:rsidRPr="002F4C34">
              <w:rPr>
                <w:b/>
                <w:kern w:val="2"/>
                <w:sz w:val="28"/>
                <w:szCs w:val="28"/>
              </w:rPr>
              <w:t xml:space="preserve"> </w:t>
            </w:r>
            <w:r w:rsidRPr="002F4C34">
              <w:rPr>
                <w:bCs/>
                <w:kern w:val="2"/>
                <w:sz w:val="28"/>
                <w:szCs w:val="28"/>
              </w:rPr>
              <w:t>Бюджетным кодексом</w:t>
            </w:r>
            <w:r w:rsidRPr="002F4C34">
              <w:rPr>
                <w:kern w:val="2"/>
                <w:sz w:val="28"/>
                <w:szCs w:val="28"/>
              </w:rPr>
              <w:t xml:space="preserve"> Российской Федерации.</w:t>
            </w:r>
          </w:p>
          <w:p w:rsidR="00482434" w:rsidRPr="002F4C34" w:rsidRDefault="00482434" w:rsidP="002F4C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F4C34">
              <w:rPr>
                <w:kern w:val="2"/>
                <w:sz w:val="28"/>
                <w:szCs w:val="28"/>
              </w:rPr>
              <w:t xml:space="preserve">2. Отсутствие просроченной задолженности по долговым обязательствам и расходам на обслуживание муниципального долга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F4C34">
              <w:rPr>
                <w:kern w:val="2"/>
                <w:sz w:val="28"/>
                <w:szCs w:val="28"/>
              </w:rPr>
              <w:t xml:space="preserve"> сельского поселения </w:t>
            </w:r>
          </w:p>
        </w:tc>
      </w:tr>
    </w:tbl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  <w:bookmarkStart w:id="10" w:name="sub_410"/>
    </w:p>
    <w:bookmarkEnd w:id="10"/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Приоритеты и цели муниципальной политики</w:t>
      </w:r>
    </w:p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в сфере реализации муниципальной программы</w:t>
      </w:r>
    </w:p>
    <w:bookmarkEnd w:id="3"/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муниципальных механизмов социально-экономического развития общества. </w:t>
      </w: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На протяжении ряда лет ключевыми приоритетами муниципальной политики </w:t>
      </w:r>
      <w:r w:rsidR="00EE6A97">
        <w:rPr>
          <w:kern w:val="2"/>
          <w:sz w:val="28"/>
          <w:szCs w:val="28"/>
        </w:rPr>
        <w:t>Большесальского</w:t>
      </w:r>
      <w:r w:rsidRPr="002F4C34">
        <w:rPr>
          <w:kern w:val="2"/>
          <w:sz w:val="28"/>
          <w:szCs w:val="28"/>
        </w:rPr>
        <w:t xml:space="preserve"> сельского поселения остаются достижение опережающих темпов экономического развития региона и, как следствие, повышение уровня благосостояния населения. Данные направления определены в следующих стратегических документах:</w:t>
      </w:r>
    </w:p>
    <w:p w:rsidR="002F4C34" w:rsidRPr="002F4C34" w:rsidRDefault="002F4C34" w:rsidP="002B7E62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посланиях Президента Российской Федерации Федеральному Собранию Российской Федерации;</w:t>
      </w:r>
    </w:p>
    <w:p w:rsidR="002B7E62" w:rsidRDefault="002F4C34" w:rsidP="002B7E62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Указах Президента Российской Федерации от 07.05.2012 № 597;</w:t>
      </w:r>
    </w:p>
    <w:p w:rsidR="002F4C34" w:rsidRPr="002F4C34" w:rsidRDefault="002F4C34" w:rsidP="002B7E62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Стратегии социально-экономического развития Ростовской области </w:t>
      </w:r>
      <w:r w:rsidRPr="002F4C34">
        <w:rPr>
          <w:kern w:val="2"/>
          <w:sz w:val="28"/>
          <w:szCs w:val="28"/>
        </w:rPr>
        <w:br/>
        <w:t>на период до 2030 года;</w:t>
      </w:r>
    </w:p>
    <w:p w:rsidR="002F4C34" w:rsidRPr="002F4C34" w:rsidRDefault="002F4C34" w:rsidP="002B7E62">
      <w:pPr>
        <w:numPr>
          <w:ilvl w:val="0"/>
          <w:numId w:val="6"/>
        </w:numPr>
        <w:tabs>
          <w:tab w:val="left" w:pos="113"/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основных направлениях бюджетной и налоговой политики </w:t>
      </w:r>
      <w:r w:rsidR="00EE6A97">
        <w:rPr>
          <w:kern w:val="2"/>
          <w:sz w:val="28"/>
          <w:szCs w:val="28"/>
        </w:rPr>
        <w:t>Большесальского</w:t>
      </w:r>
      <w:r w:rsidRPr="002F4C34">
        <w:rPr>
          <w:kern w:val="2"/>
          <w:sz w:val="28"/>
          <w:szCs w:val="28"/>
        </w:rPr>
        <w:t xml:space="preserve"> сельского поселения.</w:t>
      </w: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Эффективное, ответственное и прозрачное управление муниципальными финансами является базовым условием для достижения стратегических целей социально-экономического развития региона.</w:t>
      </w: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EE6A97">
        <w:rPr>
          <w:kern w:val="2"/>
          <w:sz w:val="28"/>
          <w:szCs w:val="28"/>
        </w:rPr>
        <w:t>Большесальского</w:t>
      </w:r>
      <w:r w:rsidRPr="002F4C34">
        <w:rPr>
          <w:kern w:val="2"/>
          <w:sz w:val="28"/>
          <w:szCs w:val="28"/>
        </w:rPr>
        <w:t xml:space="preserve"> сельского поселения, сформированы главные цели муниципальной программы «Управление муниципальными финансами и создание условий для эффективного управления муниципальными финансами»:</w:t>
      </w:r>
    </w:p>
    <w:p w:rsidR="002F4C34" w:rsidRPr="002F4C34" w:rsidRDefault="002F4C34" w:rsidP="00391421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обеспечение долгосрочной сбалансированности и устойчивости </w:t>
      </w:r>
      <w:r w:rsidR="00D90B34">
        <w:rPr>
          <w:kern w:val="2"/>
          <w:sz w:val="28"/>
          <w:szCs w:val="28"/>
        </w:rPr>
        <w:t xml:space="preserve">бюджета </w:t>
      </w:r>
      <w:r w:rsidR="00EE6A97">
        <w:rPr>
          <w:kern w:val="2"/>
          <w:sz w:val="28"/>
          <w:szCs w:val="28"/>
        </w:rPr>
        <w:t>Большесальского</w:t>
      </w:r>
      <w:r w:rsidR="00D90B34">
        <w:rPr>
          <w:kern w:val="2"/>
          <w:sz w:val="28"/>
          <w:szCs w:val="28"/>
        </w:rPr>
        <w:t xml:space="preserve"> сельского поселения </w:t>
      </w:r>
      <w:r w:rsidR="002A13D0">
        <w:rPr>
          <w:kern w:val="2"/>
          <w:sz w:val="28"/>
          <w:szCs w:val="28"/>
        </w:rPr>
        <w:t>Мясниковского</w:t>
      </w:r>
      <w:r w:rsidR="00D90B34">
        <w:rPr>
          <w:kern w:val="2"/>
          <w:sz w:val="28"/>
          <w:szCs w:val="28"/>
        </w:rPr>
        <w:t xml:space="preserve"> района</w:t>
      </w:r>
      <w:r w:rsidRPr="002F4C34">
        <w:rPr>
          <w:kern w:val="2"/>
          <w:sz w:val="28"/>
          <w:szCs w:val="28"/>
        </w:rPr>
        <w:t>;</w:t>
      </w:r>
    </w:p>
    <w:p w:rsidR="002F4C34" w:rsidRPr="002F4C34" w:rsidRDefault="002F4C34" w:rsidP="00391421">
      <w:pPr>
        <w:numPr>
          <w:ilvl w:val="0"/>
          <w:numId w:val="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создание условий для эффективного управления муниципальными финансами.</w:t>
      </w: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lastRenderedPageBreak/>
        <w:t>Цели, задачи и основные мероприятия подпрограмм, входящих в состав муниципальной программы, направлены на достижение основных целей муниципальной программы по следующим направлениям:</w:t>
      </w:r>
    </w:p>
    <w:p w:rsidR="002F4C34" w:rsidRPr="002F4C34" w:rsidRDefault="002F4C34" w:rsidP="00E35060">
      <w:pPr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обеспечение наполняемости бюджета собственными доходами;</w:t>
      </w:r>
    </w:p>
    <w:p w:rsidR="002F4C34" w:rsidRPr="002F4C34" w:rsidRDefault="002F4C34" w:rsidP="00E35060">
      <w:pPr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эффективное управление расходами;</w:t>
      </w:r>
    </w:p>
    <w:p w:rsidR="002F4C34" w:rsidRPr="002F4C34" w:rsidRDefault="002F4C34" w:rsidP="00E35060">
      <w:pPr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проведение взвешенной долговой политики;</w:t>
      </w:r>
    </w:p>
    <w:p w:rsidR="002F4C34" w:rsidRPr="002F4C34" w:rsidRDefault="002F4C34" w:rsidP="00E35060">
      <w:pPr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развитие системы внутреннего муниципального финансового контроля;</w:t>
      </w:r>
    </w:p>
    <w:p w:rsidR="002F4C34" w:rsidRPr="002F4C34" w:rsidRDefault="002F4C34" w:rsidP="00E35060">
      <w:pPr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нормативно-правовое регулирование бюджетного процесса;</w:t>
      </w:r>
    </w:p>
    <w:p w:rsidR="002F4C34" w:rsidRDefault="002F4C34" w:rsidP="00E35060">
      <w:pPr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повышение уровня использования информационно-коммуникационных </w:t>
      </w:r>
      <w:r w:rsidR="00C029EA">
        <w:rPr>
          <w:kern w:val="2"/>
          <w:sz w:val="28"/>
          <w:szCs w:val="28"/>
        </w:rPr>
        <w:t>технологий в бюджетном процессе;</w:t>
      </w:r>
    </w:p>
    <w:p w:rsidR="00C029EA" w:rsidRPr="002F4C34" w:rsidRDefault="00C029EA" w:rsidP="00E35060">
      <w:pPr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совершенствование межбюджетных отношений.</w:t>
      </w: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Решению задачи по обеспечению наполняемости бюджета</w:t>
      </w:r>
      <w:r w:rsidR="00C029EA">
        <w:rPr>
          <w:kern w:val="2"/>
          <w:sz w:val="28"/>
          <w:szCs w:val="28"/>
        </w:rPr>
        <w:t xml:space="preserve"> </w:t>
      </w:r>
      <w:r w:rsidR="00EE6A97">
        <w:rPr>
          <w:kern w:val="2"/>
          <w:sz w:val="28"/>
          <w:szCs w:val="28"/>
        </w:rPr>
        <w:t>Большесальского</w:t>
      </w:r>
      <w:r w:rsidR="00C029EA">
        <w:rPr>
          <w:kern w:val="2"/>
          <w:sz w:val="28"/>
          <w:szCs w:val="28"/>
        </w:rPr>
        <w:t xml:space="preserve"> сельского поселения </w:t>
      </w:r>
      <w:r w:rsidR="002A13D0">
        <w:rPr>
          <w:kern w:val="2"/>
          <w:sz w:val="28"/>
          <w:szCs w:val="28"/>
        </w:rPr>
        <w:t>Мясниковского</w:t>
      </w:r>
      <w:r w:rsidR="00C029EA">
        <w:rPr>
          <w:kern w:val="2"/>
          <w:sz w:val="28"/>
          <w:szCs w:val="28"/>
        </w:rPr>
        <w:t xml:space="preserve"> района</w:t>
      </w:r>
      <w:r w:rsidRPr="002F4C34">
        <w:rPr>
          <w:kern w:val="2"/>
          <w:sz w:val="28"/>
          <w:szCs w:val="28"/>
        </w:rPr>
        <w:t xml:space="preserve">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2F4C34" w:rsidRPr="002F4C34" w:rsidRDefault="002F4C34" w:rsidP="00E32DD5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совершенствования законодательной и нормативной правовой базы по вопросам налогообложения;</w:t>
      </w:r>
    </w:p>
    <w:p w:rsidR="002F4C34" w:rsidRPr="002F4C34" w:rsidRDefault="002F4C34" w:rsidP="00E32DD5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проведения оценки эффективности налоговых льгот;</w:t>
      </w:r>
    </w:p>
    <w:p w:rsidR="002F4C34" w:rsidRPr="002F4C34" w:rsidRDefault="002F4C34" w:rsidP="00E32DD5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совершенствования имущественного налогообложения;</w:t>
      </w:r>
    </w:p>
    <w:p w:rsidR="002F4C34" w:rsidRPr="002F4C34" w:rsidRDefault="002F4C34" w:rsidP="00E32DD5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мониторинга уровня собираемости налогов.</w:t>
      </w: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Эффективное управление расходами предполагает решение следующих задач:</w:t>
      </w:r>
    </w:p>
    <w:p w:rsidR="002F4C34" w:rsidRPr="002F4C34" w:rsidRDefault="002F4C34" w:rsidP="00275FEA">
      <w:pPr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567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2F4C34" w:rsidRPr="002F4C34" w:rsidRDefault="002F4C34" w:rsidP="00275FEA">
      <w:pPr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567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разработка бюджета на основе муниципальных программ </w:t>
      </w:r>
      <w:r w:rsidR="00EE6A97">
        <w:rPr>
          <w:kern w:val="2"/>
          <w:sz w:val="28"/>
          <w:szCs w:val="28"/>
        </w:rPr>
        <w:t>Большесальского</w:t>
      </w:r>
      <w:r w:rsidRPr="002F4C34">
        <w:rPr>
          <w:kern w:val="2"/>
          <w:sz w:val="28"/>
          <w:szCs w:val="28"/>
        </w:rPr>
        <w:t xml:space="preserve"> сельского поселения, проведение оценки бюджетной эффективности реализации муниципальных программ с последующей оптимизацией расходов </w:t>
      </w:r>
      <w:r w:rsidR="00D90B34">
        <w:rPr>
          <w:kern w:val="2"/>
          <w:sz w:val="28"/>
          <w:szCs w:val="28"/>
        </w:rPr>
        <w:t xml:space="preserve">бюджета </w:t>
      </w:r>
      <w:r w:rsidR="00EE6A97">
        <w:rPr>
          <w:kern w:val="2"/>
          <w:sz w:val="28"/>
          <w:szCs w:val="28"/>
        </w:rPr>
        <w:t>Большесальского</w:t>
      </w:r>
      <w:r w:rsidR="00D90B34">
        <w:rPr>
          <w:kern w:val="2"/>
          <w:sz w:val="28"/>
          <w:szCs w:val="28"/>
        </w:rPr>
        <w:t xml:space="preserve"> сельского поселения </w:t>
      </w:r>
      <w:r w:rsidR="002A13D0">
        <w:rPr>
          <w:kern w:val="2"/>
          <w:sz w:val="28"/>
          <w:szCs w:val="28"/>
        </w:rPr>
        <w:t>Мясниковского</w:t>
      </w:r>
      <w:r w:rsidR="00275FEA">
        <w:rPr>
          <w:kern w:val="2"/>
          <w:sz w:val="28"/>
          <w:szCs w:val="28"/>
        </w:rPr>
        <w:t xml:space="preserve"> района</w:t>
      </w:r>
      <w:r w:rsidRPr="002F4C34">
        <w:rPr>
          <w:kern w:val="2"/>
          <w:sz w:val="28"/>
          <w:szCs w:val="28"/>
        </w:rPr>
        <w:t>;</w:t>
      </w:r>
    </w:p>
    <w:p w:rsidR="002F4C34" w:rsidRPr="002F4C34" w:rsidRDefault="002F4C34" w:rsidP="00275FEA">
      <w:pPr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567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2F4C34" w:rsidRPr="002F4C34" w:rsidRDefault="002F4C34" w:rsidP="00275FEA">
      <w:pPr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567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совершенствование системы закупок для муниципальных нужд;</w:t>
      </w:r>
    </w:p>
    <w:p w:rsidR="002F4C34" w:rsidRPr="002F4C34" w:rsidRDefault="002F4C34" w:rsidP="00275FEA">
      <w:pPr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567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оптимизация мер социальной поддержки;</w:t>
      </w:r>
    </w:p>
    <w:p w:rsidR="002F4C34" w:rsidRPr="002F4C34" w:rsidRDefault="00275FEA" w:rsidP="00275FEA">
      <w:pPr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567"/>
        <w:jc w:val="both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неустановленние</w:t>
      </w:r>
      <w:proofErr w:type="spellEnd"/>
      <w:r w:rsidR="002F4C34" w:rsidRPr="002F4C34">
        <w:rPr>
          <w:kern w:val="2"/>
          <w:sz w:val="28"/>
          <w:szCs w:val="28"/>
        </w:rPr>
        <w:t xml:space="preserve"> расходных обязательств</w:t>
      </w:r>
      <w:r w:rsidR="002F4C34" w:rsidRPr="002F4C34">
        <w:rPr>
          <w:rFonts w:eastAsia="Calibri"/>
          <w:kern w:val="2"/>
          <w:sz w:val="28"/>
          <w:szCs w:val="28"/>
        </w:rPr>
        <w:t xml:space="preserve">, </w:t>
      </w:r>
      <w:r w:rsidR="002F4C34" w:rsidRPr="002F4C34">
        <w:rPr>
          <w:kern w:val="2"/>
          <w:sz w:val="28"/>
          <w:szCs w:val="28"/>
        </w:rPr>
        <w:t>не связанных с решением вопросов, отнесенных Конституцией Российской Федерации и федеральными законами к полномочиям органов муниципальной власти субъектов Российской Федерации.</w:t>
      </w: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Приоритетом в сфере управления муниципальным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Ключевыми целями в этой сфере являются:</w:t>
      </w:r>
    </w:p>
    <w:p w:rsidR="002F4C34" w:rsidRPr="002F4C34" w:rsidRDefault="002F4C34" w:rsidP="00275FEA">
      <w:pPr>
        <w:numPr>
          <w:ilvl w:val="0"/>
          <w:numId w:val="11"/>
        </w:numPr>
        <w:suppressAutoHyphens/>
        <w:autoSpaceDE w:val="0"/>
        <w:autoSpaceDN w:val="0"/>
        <w:adjustRightInd w:val="0"/>
        <w:ind w:left="0" w:firstLine="567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обеспечение сбалансированности </w:t>
      </w:r>
      <w:r w:rsidR="00D90B34">
        <w:rPr>
          <w:kern w:val="2"/>
          <w:sz w:val="28"/>
          <w:szCs w:val="28"/>
        </w:rPr>
        <w:t xml:space="preserve">бюджета </w:t>
      </w:r>
      <w:r w:rsidR="00EE6A97">
        <w:rPr>
          <w:kern w:val="2"/>
          <w:sz w:val="28"/>
          <w:szCs w:val="28"/>
        </w:rPr>
        <w:t>Большесальского</w:t>
      </w:r>
      <w:r w:rsidR="00D90B34">
        <w:rPr>
          <w:kern w:val="2"/>
          <w:sz w:val="28"/>
          <w:szCs w:val="28"/>
        </w:rPr>
        <w:t xml:space="preserve"> сельского поселения </w:t>
      </w:r>
      <w:r w:rsidR="002A13D0">
        <w:rPr>
          <w:kern w:val="2"/>
          <w:sz w:val="28"/>
          <w:szCs w:val="28"/>
        </w:rPr>
        <w:t>Мясниковского</w:t>
      </w:r>
      <w:r w:rsidR="00D90B34">
        <w:rPr>
          <w:kern w:val="2"/>
          <w:sz w:val="28"/>
          <w:szCs w:val="28"/>
        </w:rPr>
        <w:t xml:space="preserve"> района</w:t>
      </w:r>
      <w:r w:rsidRPr="002F4C34">
        <w:rPr>
          <w:kern w:val="2"/>
          <w:sz w:val="28"/>
          <w:szCs w:val="28"/>
        </w:rPr>
        <w:t>;</w:t>
      </w:r>
    </w:p>
    <w:p w:rsidR="002F4C34" w:rsidRPr="002F4C34" w:rsidRDefault="002F4C34" w:rsidP="00275FEA">
      <w:pPr>
        <w:numPr>
          <w:ilvl w:val="0"/>
          <w:numId w:val="11"/>
        </w:numPr>
        <w:suppressAutoHyphens/>
        <w:autoSpaceDE w:val="0"/>
        <w:autoSpaceDN w:val="0"/>
        <w:adjustRightInd w:val="0"/>
        <w:ind w:left="0" w:firstLine="567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2F4C34" w:rsidRPr="002F4C34" w:rsidRDefault="002F4C34" w:rsidP="00275FEA">
      <w:pPr>
        <w:numPr>
          <w:ilvl w:val="0"/>
          <w:numId w:val="11"/>
        </w:numPr>
        <w:suppressAutoHyphens/>
        <w:autoSpaceDE w:val="0"/>
        <w:autoSpaceDN w:val="0"/>
        <w:adjustRightInd w:val="0"/>
        <w:ind w:left="0" w:firstLine="567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lastRenderedPageBreak/>
        <w:t xml:space="preserve">минимизация расходов на обслуживание муниципального долга </w:t>
      </w:r>
      <w:r w:rsidR="00EE6A97">
        <w:rPr>
          <w:kern w:val="2"/>
          <w:sz w:val="28"/>
          <w:szCs w:val="28"/>
        </w:rPr>
        <w:t>Большесальского</w:t>
      </w:r>
      <w:r w:rsidRPr="002F4C34">
        <w:rPr>
          <w:kern w:val="2"/>
          <w:sz w:val="28"/>
          <w:szCs w:val="28"/>
        </w:rPr>
        <w:t xml:space="preserve"> сельского поселения.</w:t>
      </w: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Развитие нормативно-правового регулирования бюджетного процесса будет обусловлено изменениями бюджетного законодательства на федеральном уровне, необходимостью разработки новых нормативных правовых актов, </w:t>
      </w:r>
      <w:r w:rsidRPr="002F4C34">
        <w:rPr>
          <w:kern w:val="2"/>
          <w:sz w:val="28"/>
          <w:szCs w:val="28"/>
        </w:rPr>
        <w:br/>
        <w:t xml:space="preserve">как обязательных к принятию согласно установленным требованиям, </w:t>
      </w:r>
      <w:r w:rsidRPr="002F4C34">
        <w:rPr>
          <w:kern w:val="2"/>
          <w:sz w:val="28"/>
          <w:szCs w:val="28"/>
        </w:rPr>
        <w:br/>
        <w:t>так и необходимых для реализации новых региональных инициатив.</w:t>
      </w: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недопущение и пресечение нарушений в дальнейшем, а также возмещение ущерба, причиненного местному бюджету, что предполагает:</w:t>
      </w:r>
    </w:p>
    <w:p w:rsidR="002F4C34" w:rsidRPr="002F4C34" w:rsidRDefault="002F4C34" w:rsidP="00275FEA">
      <w:pPr>
        <w:numPr>
          <w:ilvl w:val="0"/>
          <w:numId w:val="1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2F4C34" w:rsidRPr="002F4C34" w:rsidRDefault="002F4C34" w:rsidP="00275FEA">
      <w:pPr>
        <w:numPr>
          <w:ilvl w:val="0"/>
          <w:numId w:val="1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обеспечение полномочий по контролю планов-закупок, планов-графиков закупок, извещений, протоколов и сведений о контрактах на </w:t>
      </w:r>
      <w:r w:rsidR="00FC78BE" w:rsidRPr="002F4C34">
        <w:rPr>
          <w:kern w:val="2"/>
          <w:sz w:val="28"/>
          <w:szCs w:val="28"/>
        </w:rPr>
        <w:t>не превышение</w:t>
      </w:r>
      <w:r w:rsidRPr="002F4C34">
        <w:rPr>
          <w:kern w:val="2"/>
          <w:sz w:val="28"/>
          <w:szCs w:val="28"/>
        </w:rPr>
        <w:t xml:space="preserve"> лимитов бюджетных обязательств, на соответствие кодов закупок, на достоверность информации в контрактах, размещенных в Единой информационной системе в сфере закупок;</w:t>
      </w:r>
    </w:p>
    <w:p w:rsidR="002F4C34" w:rsidRPr="002F4C34" w:rsidRDefault="002F4C34" w:rsidP="00275FEA">
      <w:pPr>
        <w:numPr>
          <w:ilvl w:val="0"/>
          <w:numId w:val="1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повышение персональной ответственности должностных лиц объектов контроля.</w:t>
      </w:r>
    </w:p>
    <w:p w:rsidR="002C17C7" w:rsidRPr="002C17C7" w:rsidRDefault="002C17C7" w:rsidP="00656330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C17C7">
        <w:rPr>
          <w:kern w:val="2"/>
          <w:sz w:val="28"/>
          <w:szCs w:val="28"/>
        </w:rPr>
        <w:t xml:space="preserve">Для достижения целей и задач муниципальной программы применяются меры муниципального регулирования, направленные на поддержку </w:t>
      </w:r>
      <w:r>
        <w:rPr>
          <w:kern w:val="2"/>
          <w:sz w:val="28"/>
          <w:szCs w:val="28"/>
        </w:rPr>
        <w:t>организаций</w:t>
      </w:r>
      <w:r w:rsidRPr="002C17C7">
        <w:rPr>
          <w:kern w:val="2"/>
          <w:sz w:val="28"/>
          <w:szCs w:val="28"/>
        </w:rPr>
        <w:t>, в виде налоговых льгот, предусмотренных решениями о местных налогах.</w:t>
      </w:r>
    </w:p>
    <w:p w:rsidR="002C17C7" w:rsidRPr="002C17C7" w:rsidRDefault="002C17C7" w:rsidP="00656330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C17C7">
        <w:rPr>
          <w:kern w:val="2"/>
          <w:sz w:val="28"/>
          <w:szCs w:val="28"/>
        </w:rPr>
        <w:t xml:space="preserve">Перечень налоговых льгот в рамках муниципальной программы Большесальского сельского поселения «Управление муниципальными финансами и создание условий для эффективного управления муниципальными финансами» приведен в </w:t>
      </w:r>
      <w:r w:rsidR="0074057F" w:rsidRPr="0074057F">
        <w:rPr>
          <w:kern w:val="2"/>
          <w:sz w:val="28"/>
          <w:szCs w:val="28"/>
        </w:rPr>
        <w:t xml:space="preserve">приложении № </w:t>
      </w:r>
      <w:r w:rsidR="0074057F">
        <w:rPr>
          <w:kern w:val="2"/>
          <w:sz w:val="28"/>
          <w:szCs w:val="28"/>
        </w:rPr>
        <w:t>1</w:t>
      </w:r>
      <w:r w:rsidRPr="002C17C7">
        <w:rPr>
          <w:kern w:val="2"/>
          <w:sz w:val="28"/>
          <w:szCs w:val="28"/>
        </w:rPr>
        <w:t xml:space="preserve"> к муниципальной программе.</w:t>
      </w:r>
    </w:p>
    <w:p w:rsidR="002F4C34" w:rsidRPr="002F4C34" w:rsidRDefault="002F4C34" w:rsidP="00656330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Сведения о показателях муниципальной программы, подпрограмм муниципальной программы и их значениях приведены в приложении № </w:t>
      </w:r>
      <w:r w:rsidR="002C17C7">
        <w:rPr>
          <w:kern w:val="2"/>
          <w:sz w:val="28"/>
          <w:szCs w:val="28"/>
        </w:rPr>
        <w:t>2</w:t>
      </w:r>
      <w:r w:rsidRPr="002F4C34">
        <w:rPr>
          <w:kern w:val="2"/>
          <w:sz w:val="28"/>
          <w:szCs w:val="28"/>
        </w:rPr>
        <w:t>.</w:t>
      </w:r>
    </w:p>
    <w:p w:rsidR="002F4C34" w:rsidRPr="002F4C34" w:rsidRDefault="002F4C34" w:rsidP="00656330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Перечень подпрограмм, основных мероприятий муниципальной программы приведен в приложении № </w:t>
      </w:r>
      <w:r w:rsidR="002C17C7">
        <w:rPr>
          <w:kern w:val="2"/>
          <w:sz w:val="28"/>
          <w:szCs w:val="28"/>
        </w:rPr>
        <w:t>3</w:t>
      </w:r>
      <w:r w:rsidRPr="002F4C34">
        <w:rPr>
          <w:kern w:val="2"/>
          <w:sz w:val="28"/>
          <w:szCs w:val="28"/>
        </w:rPr>
        <w:t>.</w:t>
      </w:r>
    </w:p>
    <w:p w:rsidR="002F4C34" w:rsidRPr="002F4C34" w:rsidRDefault="002F4C34" w:rsidP="00656330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Расходы бюджета на реализацию муниципальной программы приведены в приложении № </w:t>
      </w:r>
      <w:r w:rsidR="002C17C7">
        <w:rPr>
          <w:kern w:val="2"/>
          <w:sz w:val="28"/>
          <w:szCs w:val="28"/>
        </w:rPr>
        <w:t>4</w:t>
      </w:r>
      <w:r w:rsidRPr="002F4C34">
        <w:rPr>
          <w:kern w:val="2"/>
          <w:sz w:val="28"/>
          <w:szCs w:val="28"/>
        </w:rPr>
        <w:t>.</w:t>
      </w:r>
    </w:p>
    <w:p w:rsidR="002F4C34" w:rsidRPr="002F4C34" w:rsidRDefault="002F4C34" w:rsidP="00656330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Расходы на реализацию муниципальной программы приведены в приложении № </w:t>
      </w:r>
      <w:r w:rsidR="002C17C7">
        <w:rPr>
          <w:kern w:val="2"/>
          <w:sz w:val="28"/>
          <w:szCs w:val="28"/>
        </w:rPr>
        <w:t>5</w:t>
      </w:r>
      <w:r w:rsidRPr="002F4C34">
        <w:rPr>
          <w:kern w:val="2"/>
          <w:sz w:val="28"/>
          <w:szCs w:val="28"/>
        </w:rPr>
        <w:t>.</w:t>
      </w:r>
    </w:p>
    <w:p w:rsidR="002F4C34" w:rsidRPr="002F4C34" w:rsidRDefault="00140823" w:rsidP="00656330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35CF1">
        <w:rPr>
          <w:kern w:val="2"/>
          <w:sz w:val="28"/>
          <w:szCs w:val="28"/>
        </w:rPr>
        <w:t xml:space="preserve">Сведения о методике расчета показателя (индикатора) муниципальной программы приведены в приложении № </w:t>
      </w:r>
      <w:r w:rsidR="002C17C7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к настоящей муниципальной программе</w:t>
      </w:r>
      <w:r w:rsidR="009D291D">
        <w:rPr>
          <w:kern w:val="2"/>
          <w:sz w:val="28"/>
          <w:szCs w:val="28"/>
        </w:rPr>
        <w:t>.</w:t>
      </w:r>
    </w:p>
    <w:p w:rsidR="002F4C34" w:rsidRPr="002F4C34" w:rsidRDefault="002F4C34" w:rsidP="00656330">
      <w:pPr>
        <w:ind w:right="5551" w:firstLine="709"/>
        <w:rPr>
          <w:sz w:val="28"/>
          <w:szCs w:val="28"/>
        </w:rPr>
      </w:pPr>
    </w:p>
    <w:p w:rsidR="002F4C34" w:rsidRPr="002F4C34" w:rsidRDefault="002F4C34" w:rsidP="002F4C34">
      <w:pPr>
        <w:ind w:right="5551"/>
        <w:rPr>
          <w:sz w:val="28"/>
          <w:szCs w:val="28"/>
        </w:rPr>
      </w:pPr>
    </w:p>
    <w:p w:rsidR="002F4C34" w:rsidRPr="002F4C34" w:rsidRDefault="002F4C34" w:rsidP="002F4C34">
      <w:pPr>
        <w:suppressAutoHyphens/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2F4C34" w:rsidRPr="002F4C34" w:rsidRDefault="002F4C34" w:rsidP="002F4C34">
      <w:pPr>
        <w:rPr>
          <w:kern w:val="2"/>
          <w:sz w:val="28"/>
          <w:szCs w:val="28"/>
        </w:rPr>
        <w:sectPr w:rsidR="002F4C34" w:rsidRPr="002F4C34" w:rsidSect="00F15730">
          <w:footerReference w:type="default" r:id="rId8"/>
          <w:footerReference w:type="first" r:id="rId9"/>
          <w:pgSz w:w="11907" w:h="16840"/>
          <w:pgMar w:top="709" w:right="851" w:bottom="426" w:left="1304" w:header="720" w:footer="720" w:gutter="0"/>
          <w:cols w:space="720"/>
          <w:titlePg/>
          <w:docGrid w:linePitch="326"/>
        </w:sectPr>
      </w:pPr>
    </w:p>
    <w:p w:rsidR="0074057F" w:rsidRPr="002F4C34" w:rsidRDefault="0074057F" w:rsidP="0074057F">
      <w:pPr>
        <w:widowControl w:val="0"/>
        <w:autoSpaceDE w:val="0"/>
        <w:autoSpaceDN w:val="0"/>
        <w:adjustRightInd w:val="0"/>
        <w:ind w:left="9781"/>
        <w:jc w:val="right"/>
        <w:rPr>
          <w:b/>
          <w:kern w:val="2"/>
          <w:sz w:val="28"/>
        </w:rPr>
      </w:pPr>
      <w:bookmarkStart w:id="11" w:name="sub_1001"/>
      <w:r w:rsidRPr="002F4C34">
        <w:rPr>
          <w:kern w:val="2"/>
          <w:sz w:val="28"/>
        </w:rPr>
        <w:lastRenderedPageBreak/>
        <w:t>Приложение № 1</w:t>
      </w:r>
    </w:p>
    <w:p w:rsidR="0074057F" w:rsidRPr="002F4C34" w:rsidRDefault="0074057F" w:rsidP="0074057F">
      <w:pPr>
        <w:widowControl w:val="0"/>
        <w:autoSpaceDE w:val="0"/>
        <w:autoSpaceDN w:val="0"/>
        <w:adjustRightInd w:val="0"/>
        <w:ind w:left="9781"/>
        <w:jc w:val="right"/>
        <w:rPr>
          <w:kern w:val="2"/>
          <w:sz w:val="28"/>
        </w:rPr>
      </w:pPr>
      <w:r w:rsidRPr="002F4C34">
        <w:rPr>
          <w:kern w:val="2"/>
          <w:sz w:val="28"/>
        </w:rPr>
        <w:t xml:space="preserve">к муниципальной программе </w:t>
      </w:r>
    </w:p>
    <w:p w:rsidR="0074057F" w:rsidRPr="002F4C34" w:rsidRDefault="0074057F" w:rsidP="0074057F">
      <w:pPr>
        <w:widowControl w:val="0"/>
        <w:autoSpaceDE w:val="0"/>
        <w:autoSpaceDN w:val="0"/>
        <w:adjustRightInd w:val="0"/>
        <w:ind w:left="9781"/>
        <w:jc w:val="right"/>
        <w:rPr>
          <w:kern w:val="2"/>
          <w:sz w:val="28"/>
        </w:rPr>
      </w:pPr>
      <w:r>
        <w:rPr>
          <w:kern w:val="2"/>
          <w:sz w:val="28"/>
        </w:rPr>
        <w:t>Большесальского</w:t>
      </w:r>
      <w:r w:rsidRPr="002F4C34">
        <w:rPr>
          <w:kern w:val="2"/>
          <w:sz w:val="28"/>
        </w:rPr>
        <w:t xml:space="preserve"> сельского поселения «Управление муниципальными финансами и создание</w:t>
      </w:r>
    </w:p>
    <w:p w:rsidR="0074057F" w:rsidRPr="002F4C34" w:rsidRDefault="0074057F" w:rsidP="0074057F">
      <w:pPr>
        <w:widowControl w:val="0"/>
        <w:autoSpaceDE w:val="0"/>
        <w:autoSpaceDN w:val="0"/>
        <w:adjustRightInd w:val="0"/>
        <w:ind w:left="9781"/>
        <w:jc w:val="right"/>
        <w:rPr>
          <w:b/>
          <w:kern w:val="2"/>
          <w:sz w:val="28"/>
        </w:rPr>
      </w:pPr>
      <w:r w:rsidRPr="002F4C34">
        <w:rPr>
          <w:kern w:val="2"/>
          <w:sz w:val="28"/>
        </w:rPr>
        <w:t>условий для эффективного управления муниципальными финансами»</w:t>
      </w:r>
    </w:p>
    <w:p w:rsidR="0074057F" w:rsidRDefault="0074057F" w:rsidP="0074057F">
      <w:pPr>
        <w:jc w:val="right"/>
        <w:rPr>
          <w:rFonts w:eastAsia="Calibri"/>
          <w:sz w:val="28"/>
          <w:szCs w:val="28"/>
          <w:lang w:eastAsia="en-US"/>
        </w:rPr>
      </w:pPr>
    </w:p>
    <w:p w:rsidR="002C17C7" w:rsidRPr="002C17C7" w:rsidRDefault="002C17C7" w:rsidP="002C17C7">
      <w:pPr>
        <w:jc w:val="center"/>
        <w:rPr>
          <w:rFonts w:eastAsia="Calibri"/>
          <w:sz w:val="28"/>
          <w:szCs w:val="28"/>
          <w:lang w:eastAsia="en-US"/>
        </w:rPr>
      </w:pPr>
      <w:r w:rsidRPr="002C17C7">
        <w:rPr>
          <w:rFonts w:eastAsia="Calibri"/>
          <w:sz w:val="28"/>
          <w:szCs w:val="28"/>
          <w:lang w:eastAsia="en-US"/>
        </w:rPr>
        <w:t xml:space="preserve">Перечень </w:t>
      </w:r>
    </w:p>
    <w:p w:rsidR="002C17C7" w:rsidRDefault="002C17C7" w:rsidP="002C17C7">
      <w:pPr>
        <w:jc w:val="center"/>
        <w:rPr>
          <w:rFonts w:eastAsia="Calibri"/>
          <w:sz w:val="28"/>
          <w:szCs w:val="28"/>
          <w:lang w:eastAsia="en-US"/>
        </w:rPr>
      </w:pPr>
      <w:r w:rsidRPr="002C17C7">
        <w:rPr>
          <w:rFonts w:eastAsia="Calibri"/>
          <w:sz w:val="28"/>
          <w:szCs w:val="28"/>
          <w:lang w:eastAsia="en-US"/>
        </w:rPr>
        <w:t>налоговых льгот в рамках муниципальной программы Большесальского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D412E6" w:rsidRDefault="00D412E6" w:rsidP="002C17C7">
      <w:pPr>
        <w:jc w:val="center"/>
        <w:rPr>
          <w:rFonts w:eastAsia="Calibri"/>
          <w:sz w:val="28"/>
          <w:szCs w:val="28"/>
          <w:lang w:eastAsia="en-US"/>
        </w:rPr>
      </w:pPr>
    </w:p>
    <w:p w:rsidR="0074057F" w:rsidRDefault="0074057F" w:rsidP="002C17C7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"/>
        <w:gridCol w:w="2146"/>
        <w:gridCol w:w="671"/>
        <w:gridCol w:w="674"/>
        <w:gridCol w:w="426"/>
        <w:gridCol w:w="325"/>
        <w:gridCol w:w="411"/>
        <w:gridCol w:w="359"/>
        <w:gridCol w:w="441"/>
        <w:gridCol w:w="510"/>
        <w:gridCol w:w="25"/>
        <w:gridCol w:w="442"/>
        <w:gridCol w:w="388"/>
        <w:gridCol w:w="25"/>
        <w:gridCol w:w="101"/>
        <w:gridCol w:w="442"/>
        <w:gridCol w:w="14"/>
        <w:gridCol w:w="511"/>
        <w:gridCol w:w="11"/>
        <w:gridCol w:w="14"/>
        <w:gridCol w:w="428"/>
        <w:gridCol w:w="14"/>
        <w:gridCol w:w="511"/>
        <w:gridCol w:w="11"/>
        <w:gridCol w:w="14"/>
        <w:gridCol w:w="428"/>
        <w:gridCol w:w="14"/>
        <w:gridCol w:w="511"/>
        <w:gridCol w:w="11"/>
        <w:gridCol w:w="14"/>
        <w:gridCol w:w="428"/>
        <w:gridCol w:w="14"/>
        <w:gridCol w:w="511"/>
        <w:gridCol w:w="11"/>
        <w:gridCol w:w="14"/>
        <w:gridCol w:w="428"/>
        <w:gridCol w:w="14"/>
        <w:gridCol w:w="511"/>
        <w:gridCol w:w="11"/>
        <w:gridCol w:w="14"/>
        <w:gridCol w:w="428"/>
        <w:gridCol w:w="14"/>
        <w:gridCol w:w="511"/>
        <w:gridCol w:w="11"/>
        <w:gridCol w:w="14"/>
        <w:gridCol w:w="428"/>
        <w:gridCol w:w="14"/>
        <w:gridCol w:w="511"/>
        <w:gridCol w:w="11"/>
        <w:gridCol w:w="14"/>
        <w:gridCol w:w="428"/>
        <w:gridCol w:w="14"/>
        <w:gridCol w:w="511"/>
        <w:gridCol w:w="11"/>
        <w:gridCol w:w="14"/>
        <w:gridCol w:w="428"/>
        <w:gridCol w:w="14"/>
        <w:gridCol w:w="556"/>
        <w:gridCol w:w="14"/>
      </w:tblGrid>
      <w:tr w:rsidR="002C17C7" w:rsidRPr="002C17C7" w:rsidTr="00AE3BA2">
        <w:trPr>
          <w:tblHeader/>
          <w:jc w:val="center"/>
        </w:trPr>
        <w:tc>
          <w:tcPr>
            <w:tcW w:w="256" w:type="dxa"/>
            <w:vMerge w:val="restart"/>
            <w:shd w:val="clear" w:color="auto" w:fill="auto"/>
          </w:tcPr>
          <w:p w:rsidR="002C17C7" w:rsidRPr="002C17C7" w:rsidRDefault="002C17C7" w:rsidP="002C17C7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</w:p>
          <w:p w:rsidR="002C17C7" w:rsidRPr="002C17C7" w:rsidRDefault="002C17C7" w:rsidP="002C17C7">
            <w:pPr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  <w:r w:rsidRPr="002C17C7">
              <w:rPr>
                <w:rFonts w:eastAsia="Calibri"/>
                <w:spacing w:val="-6"/>
                <w:sz w:val="20"/>
                <w:szCs w:val="20"/>
                <w:lang w:eastAsia="en-US"/>
              </w:rPr>
              <w:t>и вид налоговой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льготы</w:t>
            </w:r>
            <w:r w:rsidRPr="002C17C7">
              <w:rPr>
                <w:sz w:val="20"/>
                <w:szCs w:val="20"/>
              </w:rPr>
              <w:t>,</w:t>
            </w:r>
          </w:p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реквизиты нормативного правового акта, устанавли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вающего налоговую льготу</w:t>
            </w:r>
          </w:p>
        </w:tc>
        <w:tc>
          <w:tcPr>
            <w:tcW w:w="671" w:type="dxa"/>
            <w:vMerge w:val="restart"/>
            <w:shd w:val="clear" w:color="auto" w:fill="auto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Цель, задача муниципальной </w:t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программы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на которые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 xml:space="preserve">направлена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>налоговая льгота</w:t>
            </w:r>
          </w:p>
        </w:tc>
        <w:tc>
          <w:tcPr>
            <w:tcW w:w="674" w:type="dxa"/>
            <w:vMerge w:val="restart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2C17C7">
              <w:rPr>
                <w:rFonts w:eastAsia="Calibri"/>
                <w:spacing w:val="-6"/>
                <w:sz w:val="20"/>
                <w:szCs w:val="20"/>
                <w:lang w:eastAsia="en-US"/>
              </w:rPr>
              <w:t>оответ</w:t>
            </w:r>
            <w:r w:rsidRPr="002C17C7">
              <w:rPr>
                <w:rFonts w:eastAsia="Calibri"/>
                <w:spacing w:val="-6"/>
                <w:sz w:val="20"/>
                <w:szCs w:val="20"/>
                <w:lang w:eastAsia="en-US"/>
              </w:rPr>
              <w:softHyphen/>
              <w:t>стви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>е показа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телю муниципальной прог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раммы, </w:t>
            </w:r>
            <w:r w:rsidRPr="002C17C7">
              <w:rPr>
                <w:rFonts w:eastAsia="Calibri"/>
                <w:spacing w:val="-8"/>
                <w:sz w:val="20"/>
                <w:szCs w:val="20"/>
                <w:lang w:eastAsia="en-US"/>
              </w:rPr>
              <w:t>подпрог</w:t>
            </w:r>
            <w:r w:rsidRPr="002C17C7">
              <w:rPr>
                <w:rFonts w:eastAsia="Calibri"/>
                <w:spacing w:val="-8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>раммы муниципальной прог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раммы</w:t>
            </w:r>
          </w:p>
        </w:tc>
        <w:tc>
          <w:tcPr>
            <w:tcW w:w="751" w:type="dxa"/>
            <w:gridSpan w:val="2"/>
            <w:vMerge w:val="restart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Сведения </w:t>
            </w:r>
          </w:p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за 2018 год</w:t>
            </w:r>
          </w:p>
        </w:tc>
        <w:tc>
          <w:tcPr>
            <w:tcW w:w="11552" w:type="dxa"/>
            <w:gridSpan w:val="53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Сведения по годам реализации муниципальной программы</w:t>
            </w:r>
          </w:p>
        </w:tc>
      </w:tr>
      <w:tr w:rsidR="002C17C7" w:rsidRPr="002C17C7" w:rsidTr="00AE3BA2">
        <w:trPr>
          <w:tblHeader/>
          <w:jc w:val="center"/>
        </w:trPr>
        <w:tc>
          <w:tcPr>
            <w:tcW w:w="256" w:type="dxa"/>
            <w:vMerge/>
            <w:shd w:val="clear" w:color="auto" w:fill="auto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vMerge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  <w:gridSpan w:val="2"/>
            <w:vMerge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70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951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855" w:type="dxa"/>
            <w:gridSpan w:val="3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093" w:type="dxa"/>
            <w:gridSpan w:val="5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978" w:type="dxa"/>
            <w:gridSpan w:val="5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78" w:type="dxa"/>
            <w:gridSpan w:val="5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2024год</w:t>
            </w:r>
          </w:p>
        </w:tc>
        <w:tc>
          <w:tcPr>
            <w:tcW w:w="978" w:type="dxa"/>
            <w:gridSpan w:val="5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978" w:type="dxa"/>
            <w:gridSpan w:val="5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978" w:type="dxa"/>
            <w:gridSpan w:val="5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978" w:type="dxa"/>
            <w:gridSpan w:val="5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978" w:type="dxa"/>
            <w:gridSpan w:val="5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2029 год</w:t>
            </w:r>
          </w:p>
        </w:tc>
        <w:tc>
          <w:tcPr>
            <w:tcW w:w="1037" w:type="dxa"/>
            <w:gridSpan w:val="6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2030 год</w:t>
            </w:r>
          </w:p>
        </w:tc>
      </w:tr>
      <w:tr w:rsidR="004C5D0F" w:rsidRPr="002C17C7" w:rsidTr="00AE3BA2">
        <w:trPr>
          <w:trHeight w:val="3488"/>
          <w:tblHeader/>
          <w:jc w:val="center"/>
        </w:trPr>
        <w:tc>
          <w:tcPr>
            <w:tcW w:w="256" w:type="dxa"/>
            <w:vMerge/>
            <w:shd w:val="clear" w:color="auto" w:fill="auto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74" w:type="dxa"/>
            <w:vMerge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26" w:type="dxa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4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4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325" w:type="dxa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411" w:type="dxa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359" w:type="dxa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441" w:type="dxa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535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442" w:type="dxa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413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557" w:type="dxa"/>
            <w:gridSpan w:val="3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536" w:type="dxa"/>
            <w:gridSpan w:val="3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442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536" w:type="dxa"/>
            <w:gridSpan w:val="3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442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536" w:type="dxa"/>
            <w:gridSpan w:val="3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442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536" w:type="dxa"/>
            <w:gridSpan w:val="3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442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536" w:type="dxa"/>
            <w:gridSpan w:val="3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442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536" w:type="dxa"/>
            <w:gridSpan w:val="3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442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536" w:type="dxa"/>
            <w:gridSpan w:val="3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442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536" w:type="dxa"/>
            <w:gridSpan w:val="3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  <w:tc>
          <w:tcPr>
            <w:tcW w:w="442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коли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чество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t xml:space="preserve"> пла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>тель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</w:r>
            <w:r w:rsidRPr="002C17C7">
              <w:rPr>
                <w:rFonts w:eastAsia="Calibri"/>
                <w:spacing w:val="-10"/>
                <w:sz w:val="20"/>
                <w:szCs w:val="20"/>
                <w:lang w:eastAsia="en-US"/>
              </w:rPr>
              <w:t>щиков</w:t>
            </w:r>
          </w:p>
        </w:tc>
        <w:tc>
          <w:tcPr>
            <w:tcW w:w="570" w:type="dxa"/>
            <w:gridSpan w:val="2"/>
          </w:tcPr>
          <w:p w:rsidR="002C17C7" w:rsidRPr="002C17C7" w:rsidRDefault="002C17C7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финан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совая оценка </w:t>
            </w:r>
            <w:r w:rsidRPr="002C17C7">
              <w:rPr>
                <w:rFonts w:eastAsia="Calibri"/>
                <w:sz w:val="20"/>
                <w:szCs w:val="20"/>
                <w:lang w:eastAsia="en-US"/>
              </w:rPr>
              <w:br/>
              <w:t xml:space="preserve">(тыс. </w:t>
            </w:r>
            <w:r w:rsidRPr="002C17C7">
              <w:rPr>
                <w:rFonts w:eastAsia="Calibri"/>
                <w:spacing w:val="-4"/>
                <w:sz w:val="20"/>
                <w:szCs w:val="20"/>
                <w:lang w:eastAsia="en-US"/>
              </w:rPr>
              <w:t>рублей)</w:t>
            </w:r>
          </w:p>
        </w:tc>
      </w:tr>
      <w:tr w:rsidR="004C5D0F" w:rsidRPr="002C17C7" w:rsidTr="00AE3BA2">
        <w:trPr>
          <w:gridAfter w:val="1"/>
          <w:wAfter w:w="14" w:type="dxa"/>
          <w:trHeight w:val="205"/>
          <w:tblHeader/>
          <w:jc w:val="center"/>
        </w:trPr>
        <w:tc>
          <w:tcPr>
            <w:tcW w:w="256" w:type="dxa"/>
            <w:shd w:val="clear" w:color="auto" w:fill="auto"/>
          </w:tcPr>
          <w:p w:rsidR="004C5D0F" w:rsidRPr="004C5D0F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4C5D0F" w:rsidRPr="004C5D0F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71" w:type="dxa"/>
            <w:shd w:val="clear" w:color="auto" w:fill="auto"/>
          </w:tcPr>
          <w:p w:rsidR="004C5D0F" w:rsidRPr="004C5D0F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4" w:type="dxa"/>
          </w:tcPr>
          <w:p w:rsidR="004C5D0F" w:rsidRPr="004C5D0F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6" w:type="dxa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5" w:type="dxa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1" w:type="dxa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9" w:type="dxa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1" w:type="dxa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35" w:type="dxa"/>
            <w:gridSpan w:val="2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42" w:type="dxa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14" w:type="dxa"/>
            <w:gridSpan w:val="3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42" w:type="dxa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36" w:type="dxa"/>
            <w:gridSpan w:val="3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42" w:type="dxa"/>
            <w:gridSpan w:val="2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36" w:type="dxa"/>
            <w:gridSpan w:val="3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42" w:type="dxa"/>
            <w:gridSpan w:val="2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36" w:type="dxa"/>
            <w:gridSpan w:val="3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42" w:type="dxa"/>
            <w:gridSpan w:val="2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36" w:type="dxa"/>
            <w:gridSpan w:val="3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42" w:type="dxa"/>
            <w:gridSpan w:val="2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36" w:type="dxa"/>
            <w:gridSpan w:val="3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42" w:type="dxa"/>
            <w:gridSpan w:val="2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36" w:type="dxa"/>
            <w:gridSpan w:val="3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42" w:type="dxa"/>
            <w:gridSpan w:val="2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36" w:type="dxa"/>
            <w:gridSpan w:val="3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42" w:type="dxa"/>
            <w:gridSpan w:val="2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36" w:type="dxa"/>
            <w:gridSpan w:val="3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42" w:type="dxa"/>
            <w:gridSpan w:val="2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70" w:type="dxa"/>
            <w:gridSpan w:val="2"/>
          </w:tcPr>
          <w:p w:rsidR="004C5D0F" w:rsidRPr="002C17C7" w:rsidRDefault="004C5D0F" w:rsidP="002C17C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AE3BA2" w:rsidRPr="002C17C7" w:rsidTr="00AE3BA2">
        <w:trPr>
          <w:gridAfter w:val="1"/>
          <w:wAfter w:w="14" w:type="dxa"/>
          <w:trHeight w:val="3488"/>
          <w:tblHeader/>
          <w:jc w:val="center"/>
        </w:trPr>
        <w:tc>
          <w:tcPr>
            <w:tcW w:w="256" w:type="dxa"/>
            <w:shd w:val="clear" w:color="auto" w:fill="auto"/>
          </w:tcPr>
          <w:p w:rsidR="00AE3BA2" w:rsidRPr="002C17C7" w:rsidRDefault="00AE3BA2" w:rsidP="00AE3BA2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146" w:type="dxa"/>
            <w:shd w:val="clear" w:color="auto" w:fill="auto"/>
          </w:tcPr>
          <w:p w:rsidR="00AE3BA2" w:rsidRPr="00077B68" w:rsidRDefault="00AE3BA2" w:rsidP="00AE3BA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77B68">
              <w:rPr>
                <w:rFonts w:eastAsia="Calibri"/>
                <w:sz w:val="18"/>
                <w:szCs w:val="18"/>
                <w:lang w:eastAsia="en-US"/>
              </w:rPr>
              <w:t>Освобождение от уплаты земельного налога юридических лиц</w:t>
            </w:r>
          </w:p>
          <w:p w:rsidR="00AE3BA2" w:rsidRPr="00077B68" w:rsidRDefault="00AE3BA2" w:rsidP="00AE3BA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77B68">
              <w:rPr>
                <w:rFonts w:eastAsia="Calibri"/>
                <w:sz w:val="18"/>
                <w:szCs w:val="18"/>
                <w:lang w:eastAsia="en-US"/>
              </w:rPr>
              <w:t>Часть 3  Решения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671" w:type="dxa"/>
            <w:shd w:val="clear" w:color="auto" w:fill="auto"/>
          </w:tcPr>
          <w:p w:rsidR="00AE3BA2" w:rsidRPr="00077B68" w:rsidRDefault="00AE3BA2" w:rsidP="00AE3BA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77B68">
              <w:rPr>
                <w:rFonts w:eastAsia="Calibri"/>
                <w:sz w:val="18"/>
                <w:szCs w:val="18"/>
                <w:lang w:eastAsia="en-US"/>
              </w:rPr>
              <w:t>Поддержка муниципальных учреждений образования, здравоохранения, спорта и культуры</w:t>
            </w:r>
          </w:p>
        </w:tc>
        <w:tc>
          <w:tcPr>
            <w:tcW w:w="674" w:type="dxa"/>
          </w:tcPr>
          <w:p w:rsidR="00AE3BA2" w:rsidRPr="002C17C7" w:rsidRDefault="00AE3BA2" w:rsidP="00AE3BA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C17C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</w:tcPr>
          <w:p w:rsidR="00AE3BA2" w:rsidRPr="002C17C7" w:rsidRDefault="00AE3BA2" w:rsidP="00AE3BA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5" w:type="dxa"/>
          </w:tcPr>
          <w:p w:rsidR="00AE3BA2" w:rsidRPr="002C17C7" w:rsidRDefault="00AE3BA2" w:rsidP="00AE3BA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1" w:type="dxa"/>
          </w:tcPr>
          <w:p w:rsidR="00AE3BA2" w:rsidRPr="002C17C7" w:rsidRDefault="00AE3BA2" w:rsidP="00AE3BA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</w:tcPr>
          <w:p w:rsidR="00AE3BA2" w:rsidRPr="002C17C7" w:rsidRDefault="00AE3BA2" w:rsidP="00AE3BA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1" w:type="dxa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4C5D0F">
              <w:rPr>
                <w:rFonts w:eastAsia="Calibri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535" w:type="dxa"/>
            <w:gridSpan w:val="2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4C5D0F">
              <w:rPr>
                <w:rFonts w:eastAsia="Calibri"/>
                <w:sz w:val="19"/>
                <w:szCs w:val="19"/>
                <w:lang w:eastAsia="en-US"/>
              </w:rPr>
              <w:t>110,3</w:t>
            </w:r>
          </w:p>
        </w:tc>
        <w:tc>
          <w:tcPr>
            <w:tcW w:w="442" w:type="dxa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4C5D0F">
              <w:rPr>
                <w:rFonts w:eastAsia="Calibri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514" w:type="dxa"/>
            <w:gridSpan w:val="3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109,4</w:t>
            </w:r>
          </w:p>
        </w:tc>
        <w:tc>
          <w:tcPr>
            <w:tcW w:w="442" w:type="dxa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536" w:type="dxa"/>
            <w:gridSpan w:val="3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210,0</w:t>
            </w:r>
          </w:p>
        </w:tc>
        <w:tc>
          <w:tcPr>
            <w:tcW w:w="442" w:type="dxa"/>
            <w:gridSpan w:val="2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536" w:type="dxa"/>
            <w:gridSpan w:val="3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210,0</w:t>
            </w:r>
          </w:p>
        </w:tc>
        <w:tc>
          <w:tcPr>
            <w:tcW w:w="442" w:type="dxa"/>
            <w:gridSpan w:val="2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536" w:type="dxa"/>
            <w:gridSpan w:val="3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210,0</w:t>
            </w:r>
          </w:p>
        </w:tc>
        <w:tc>
          <w:tcPr>
            <w:tcW w:w="442" w:type="dxa"/>
            <w:gridSpan w:val="2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536" w:type="dxa"/>
            <w:gridSpan w:val="3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210,0</w:t>
            </w:r>
          </w:p>
        </w:tc>
        <w:tc>
          <w:tcPr>
            <w:tcW w:w="442" w:type="dxa"/>
            <w:gridSpan w:val="2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536" w:type="dxa"/>
            <w:gridSpan w:val="3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210,0</w:t>
            </w:r>
          </w:p>
        </w:tc>
        <w:tc>
          <w:tcPr>
            <w:tcW w:w="442" w:type="dxa"/>
            <w:gridSpan w:val="2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536" w:type="dxa"/>
            <w:gridSpan w:val="3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210,0</w:t>
            </w:r>
          </w:p>
        </w:tc>
        <w:tc>
          <w:tcPr>
            <w:tcW w:w="442" w:type="dxa"/>
            <w:gridSpan w:val="2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536" w:type="dxa"/>
            <w:gridSpan w:val="3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210,0</w:t>
            </w:r>
          </w:p>
        </w:tc>
        <w:tc>
          <w:tcPr>
            <w:tcW w:w="442" w:type="dxa"/>
            <w:gridSpan w:val="2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536" w:type="dxa"/>
            <w:gridSpan w:val="3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210,0</w:t>
            </w:r>
          </w:p>
        </w:tc>
        <w:tc>
          <w:tcPr>
            <w:tcW w:w="442" w:type="dxa"/>
            <w:gridSpan w:val="2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570" w:type="dxa"/>
            <w:gridSpan w:val="2"/>
          </w:tcPr>
          <w:p w:rsidR="00AE3BA2" w:rsidRPr="004C5D0F" w:rsidRDefault="00AE3BA2" w:rsidP="00AE3BA2">
            <w:pPr>
              <w:ind w:left="-91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210,0</w:t>
            </w:r>
          </w:p>
        </w:tc>
      </w:tr>
    </w:tbl>
    <w:p w:rsidR="002C17C7" w:rsidRDefault="002C17C7" w:rsidP="002C17C7">
      <w:pPr>
        <w:rPr>
          <w:sz w:val="20"/>
          <w:szCs w:val="20"/>
        </w:rPr>
      </w:pPr>
    </w:p>
    <w:p w:rsidR="00C53D13" w:rsidRDefault="00C53D13" w:rsidP="002C17C7">
      <w:pPr>
        <w:rPr>
          <w:sz w:val="20"/>
          <w:szCs w:val="20"/>
        </w:rPr>
      </w:pPr>
    </w:p>
    <w:p w:rsidR="00C53D13" w:rsidRDefault="00C53D13" w:rsidP="002C17C7">
      <w:pPr>
        <w:rPr>
          <w:sz w:val="20"/>
          <w:szCs w:val="20"/>
        </w:rPr>
      </w:pPr>
    </w:p>
    <w:p w:rsidR="00C53D13" w:rsidRPr="002C17C7" w:rsidRDefault="00C53D13" w:rsidP="002C17C7">
      <w:pPr>
        <w:rPr>
          <w:vanish/>
          <w:sz w:val="20"/>
          <w:szCs w:val="20"/>
        </w:rPr>
      </w:pPr>
    </w:p>
    <w:p w:rsidR="002F4C34" w:rsidRPr="002F4C34" w:rsidRDefault="002F4C34" w:rsidP="002F4C34">
      <w:pPr>
        <w:widowControl w:val="0"/>
        <w:autoSpaceDE w:val="0"/>
        <w:autoSpaceDN w:val="0"/>
        <w:adjustRightInd w:val="0"/>
        <w:ind w:left="9781"/>
        <w:jc w:val="right"/>
        <w:rPr>
          <w:b/>
          <w:kern w:val="2"/>
          <w:sz w:val="28"/>
        </w:rPr>
      </w:pPr>
      <w:r w:rsidRPr="002F4C34">
        <w:rPr>
          <w:kern w:val="2"/>
          <w:sz w:val="28"/>
        </w:rPr>
        <w:t>Приложение № </w:t>
      </w:r>
      <w:r w:rsidR="0074057F">
        <w:rPr>
          <w:kern w:val="2"/>
          <w:sz w:val="28"/>
        </w:rPr>
        <w:t>2</w:t>
      </w:r>
    </w:p>
    <w:bookmarkEnd w:id="11"/>
    <w:p w:rsidR="002F4C34" w:rsidRPr="002F4C34" w:rsidRDefault="002F4C34" w:rsidP="002F4C34">
      <w:pPr>
        <w:widowControl w:val="0"/>
        <w:autoSpaceDE w:val="0"/>
        <w:autoSpaceDN w:val="0"/>
        <w:adjustRightInd w:val="0"/>
        <w:ind w:left="9781"/>
        <w:jc w:val="right"/>
        <w:rPr>
          <w:kern w:val="2"/>
          <w:sz w:val="28"/>
        </w:rPr>
      </w:pPr>
      <w:r w:rsidRPr="002F4C34">
        <w:rPr>
          <w:kern w:val="2"/>
          <w:sz w:val="28"/>
        </w:rPr>
        <w:t xml:space="preserve">к муниципальной программе </w:t>
      </w:r>
    </w:p>
    <w:p w:rsidR="002F4C34" w:rsidRPr="002F4C34" w:rsidRDefault="00EE6A97" w:rsidP="002F4C34">
      <w:pPr>
        <w:widowControl w:val="0"/>
        <w:autoSpaceDE w:val="0"/>
        <w:autoSpaceDN w:val="0"/>
        <w:adjustRightInd w:val="0"/>
        <w:ind w:left="9781"/>
        <w:jc w:val="right"/>
        <w:rPr>
          <w:kern w:val="2"/>
          <w:sz w:val="28"/>
        </w:rPr>
      </w:pPr>
      <w:r>
        <w:rPr>
          <w:kern w:val="2"/>
          <w:sz w:val="28"/>
        </w:rPr>
        <w:t>Большесальского</w:t>
      </w:r>
      <w:r w:rsidR="002F4C34" w:rsidRPr="002F4C34">
        <w:rPr>
          <w:kern w:val="2"/>
          <w:sz w:val="28"/>
        </w:rPr>
        <w:t xml:space="preserve"> сельского поселения «Управление муниципальными финансами и создание</w:t>
      </w:r>
    </w:p>
    <w:p w:rsidR="002F4C34" w:rsidRPr="002F4C34" w:rsidRDefault="002F4C34" w:rsidP="002F4C34">
      <w:pPr>
        <w:widowControl w:val="0"/>
        <w:autoSpaceDE w:val="0"/>
        <w:autoSpaceDN w:val="0"/>
        <w:adjustRightInd w:val="0"/>
        <w:ind w:left="9781"/>
        <w:jc w:val="right"/>
        <w:rPr>
          <w:b/>
          <w:kern w:val="2"/>
          <w:sz w:val="28"/>
        </w:rPr>
      </w:pPr>
      <w:r w:rsidRPr="002F4C34">
        <w:rPr>
          <w:kern w:val="2"/>
          <w:sz w:val="28"/>
        </w:rPr>
        <w:t>условий для эффективного управления муниципальными финансами»</w:t>
      </w:r>
    </w:p>
    <w:p w:rsidR="002F4C34" w:rsidRPr="002F4C34" w:rsidRDefault="002F4C34" w:rsidP="002F4C34">
      <w:pPr>
        <w:widowControl w:val="0"/>
        <w:autoSpaceDE w:val="0"/>
        <w:autoSpaceDN w:val="0"/>
        <w:adjustRightInd w:val="0"/>
        <w:jc w:val="right"/>
        <w:rPr>
          <w:kern w:val="2"/>
          <w:sz w:val="28"/>
        </w:rPr>
      </w:pPr>
    </w:p>
    <w:p w:rsidR="002F4C34" w:rsidRPr="002F4C34" w:rsidRDefault="002F4C34" w:rsidP="002F4C34">
      <w:pPr>
        <w:rPr>
          <w:bCs/>
          <w:kern w:val="2"/>
          <w:sz w:val="28"/>
          <w:szCs w:val="28"/>
        </w:rPr>
      </w:pPr>
      <w:bookmarkStart w:id="12" w:name="sub_1002"/>
    </w:p>
    <w:p w:rsidR="002F4C34" w:rsidRPr="002F4C34" w:rsidRDefault="002F4C34" w:rsidP="002F4C34">
      <w:pPr>
        <w:widowControl w:val="0"/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СВЕДЕНИЯ </w:t>
      </w:r>
      <w:r w:rsidRPr="002F4C34">
        <w:rPr>
          <w:kern w:val="2"/>
          <w:sz w:val="28"/>
          <w:szCs w:val="28"/>
        </w:rPr>
        <w:br/>
        <w:t xml:space="preserve">о показателях муниципальной программы </w:t>
      </w:r>
      <w:r w:rsidR="00EE6A97">
        <w:rPr>
          <w:kern w:val="2"/>
          <w:sz w:val="28"/>
          <w:szCs w:val="28"/>
        </w:rPr>
        <w:t>Большесальского</w:t>
      </w:r>
      <w:r w:rsidRPr="002F4C34">
        <w:rPr>
          <w:kern w:val="2"/>
          <w:sz w:val="28"/>
          <w:szCs w:val="28"/>
        </w:rPr>
        <w:t xml:space="preserve"> сельского поселения «Управление муниципальными финансами </w:t>
      </w:r>
      <w:r w:rsidRPr="002F4C34">
        <w:rPr>
          <w:kern w:val="2"/>
          <w:sz w:val="28"/>
          <w:szCs w:val="28"/>
        </w:rPr>
        <w:br/>
        <w:t>и создание условий для эффективного управления муниципальными финансами», подпрограмм муниципальной программы и их значениях</w:t>
      </w:r>
    </w:p>
    <w:p w:rsidR="002F4C34" w:rsidRPr="002F4C34" w:rsidRDefault="002F4C34" w:rsidP="002F4C34">
      <w:pPr>
        <w:widowControl w:val="0"/>
        <w:jc w:val="center"/>
        <w:rPr>
          <w:bCs/>
          <w:color w:val="26282F"/>
          <w:kern w:val="2"/>
          <w:sz w:val="28"/>
          <w:szCs w:val="28"/>
        </w:rPr>
      </w:pP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"/>
        <w:gridCol w:w="2666"/>
        <w:gridCol w:w="985"/>
        <w:gridCol w:w="1125"/>
        <w:gridCol w:w="826"/>
        <w:gridCol w:w="826"/>
        <w:gridCol w:w="827"/>
        <w:gridCol w:w="826"/>
        <w:gridCol w:w="827"/>
        <w:gridCol w:w="826"/>
        <w:gridCol w:w="826"/>
        <w:gridCol w:w="827"/>
        <w:gridCol w:w="826"/>
        <w:gridCol w:w="827"/>
        <w:gridCol w:w="826"/>
        <w:gridCol w:w="827"/>
      </w:tblGrid>
      <w:tr w:rsidR="002F4C34" w:rsidRPr="002F4C34" w:rsidTr="00FC78BE">
        <w:trPr>
          <w:tblHeader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№</w:t>
            </w:r>
          </w:p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п/п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 xml:space="preserve">Номер и 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ind w:left="-8"/>
              <w:jc w:val="center"/>
              <w:rPr>
                <w:spacing w:val="-8"/>
                <w:kern w:val="2"/>
              </w:rPr>
            </w:pPr>
            <w:r w:rsidRPr="002F4C34">
              <w:rPr>
                <w:spacing w:val="-8"/>
                <w:kern w:val="2"/>
              </w:rPr>
              <w:t>Вид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Единица измерения</w:t>
            </w:r>
          </w:p>
        </w:tc>
        <w:tc>
          <w:tcPr>
            <w:tcW w:w="10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Значения показателей</w:t>
            </w:r>
          </w:p>
        </w:tc>
      </w:tr>
      <w:tr w:rsidR="00B343C4" w:rsidRPr="002F4C34" w:rsidTr="00FC78BE">
        <w:trPr>
          <w:tblHeader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C4" w:rsidRPr="002F4C34" w:rsidRDefault="00B343C4" w:rsidP="002F4C34">
            <w:pPr>
              <w:rPr>
                <w:kern w:val="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C4" w:rsidRPr="002F4C34" w:rsidRDefault="00B343C4" w:rsidP="002F4C34">
            <w:pPr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C4" w:rsidRPr="002F4C34" w:rsidRDefault="00B343C4" w:rsidP="002F4C34">
            <w:pPr>
              <w:rPr>
                <w:spacing w:val="-8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C4" w:rsidRPr="002F4C34" w:rsidRDefault="00B343C4" w:rsidP="002F4C34">
            <w:pPr>
              <w:rPr>
                <w:kern w:val="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B343C4" w:rsidP="001A39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B343C4" w:rsidP="001A39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B343C4" w:rsidP="001A39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B343C4" w:rsidP="001A39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B343C4" w:rsidP="001A39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B343C4" w:rsidP="001A39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B343C4" w:rsidP="00B343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</w:t>
            </w:r>
            <w:r>
              <w:rPr>
                <w:kern w:val="2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B343C4" w:rsidP="009F25A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202</w:t>
            </w:r>
            <w:r>
              <w:rPr>
                <w:kern w:val="2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B343C4" w:rsidP="009F25A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B343C4" w:rsidP="009F25A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B343C4" w:rsidP="009F25A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B343C4" w:rsidP="009F25A1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2030</w:t>
            </w:r>
          </w:p>
        </w:tc>
      </w:tr>
    </w:tbl>
    <w:p w:rsidR="002F4C34" w:rsidRPr="002F4C34" w:rsidRDefault="002F4C34" w:rsidP="002F4C34">
      <w:pPr>
        <w:widowControl w:val="0"/>
        <w:rPr>
          <w:sz w:val="2"/>
          <w:szCs w:val="2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5"/>
        <w:gridCol w:w="2674"/>
        <w:gridCol w:w="984"/>
        <w:gridCol w:w="1081"/>
        <w:gridCol w:w="827"/>
        <w:gridCol w:w="904"/>
        <w:gridCol w:w="984"/>
        <w:gridCol w:w="827"/>
        <w:gridCol w:w="827"/>
        <w:gridCol w:w="828"/>
        <w:gridCol w:w="827"/>
        <w:gridCol w:w="827"/>
        <w:gridCol w:w="827"/>
        <w:gridCol w:w="827"/>
        <w:gridCol w:w="827"/>
        <w:gridCol w:w="828"/>
        <w:gridCol w:w="14"/>
      </w:tblGrid>
      <w:tr w:rsidR="00B343C4" w:rsidRPr="002F4C34" w:rsidTr="007848D2">
        <w:trPr>
          <w:gridAfter w:val="1"/>
          <w:wAfter w:w="14" w:type="dxa"/>
          <w:tblHeader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B343C4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B343C4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B343C4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B343C4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B343C4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092C29" w:rsidP="00B343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092C29" w:rsidP="00B343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092C29" w:rsidP="00B343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092C29" w:rsidP="00B343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4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16</w:t>
            </w:r>
          </w:p>
        </w:tc>
      </w:tr>
      <w:tr w:rsidR="00B343C4" w:rsidRPr="002F4C34" w:rsidTr="007848D2">
        <w:tc>
          <w:tcPr>
            <w:tcW w:w="15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C4" w:rsidRPr="002F4C34" w:rsidRDefault="00B343C4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2F4C34">
              <w:t>Муниципальная программа</w:t>
            </w:r>
            <w:r w:rsidRPr="002F4C34">
              <w:rPr>
                <w:sz w:val="20"/>
                <w:szCs w:val="20"/>
              </w:rPr>
              <w:t xml:space="preserve"> </w:t>
            </w:r>
            <w:r w:rsidRPr="002F4C34">
              <w:rPr>
                <w:bCs/>
                <w:kern w:val="2"/>
              </w:rPr>
              <w:t>«Управление муниципальными финансами и</w:t>
            </w:r>
          </w:p>
          <w:p w:rsidR="00B343C4" w:rsidRPr="002F4C34" w:rsidRDefault="00B343C4" w:rsidP="00B343C4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kern w:val="2"/>
              </w:rPr>
            </w:pPr>
            <w:r w:rsidRPr="002F4C34">
              <w:rPr>
                <w:bCs/>
                <w:kern w:val="2"/>
              </w:rPr>
              <w:t xml:space="preserve"> создание условий для эффективного управления муниципальными финансами»</w:t>
            </w:r>
          </w:p>
        </w:tc>
      </w:tr>
      <w:tr w:rsidR="007848D2" w:rsidRPr="002F4C34" w:rsidTr="007848D2">
        <w:trPr>
          <w:gridAfter w:val="1"/>
          <w:wAfter w:w="14" w:type="dxa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Pr="002F4C34" w:rsidRDefault="007848D2" w:rsidP="007848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Pr="002F4C34" w:rsidRDefault="007848D2" w:rsidP="007848D2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F4C34">
              <w:rPr>
                <w:kern w:val="2"/>
              </w:rPr>
              <w:t xml:space="preserve">Показатель 1. Наличие бюджетного прогноза </w:t>
            </w:r>
            <w:r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на долгосрочный период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Pr="002F4C34" w:rsidRDefault="007848D2" w:rsidP="007848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4C34">
              <w:rPr>
                <w:kern w:val="2"/>
              </w:rPr>
              <w:t>ведомст</w:t>
            </w:r>
            <w:proofErr w:type="spellEnd"/>
            <w:r w:rsidRPr="002F4C34">
              <w:rPr>
                <w:kern w:val="2"/>
              </w:rPr>
              <w:t>-венный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Pr="002F4C34" w:rsidRDefault="007848D2" w:rsidP="007848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да/нет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Pr="002F4C34" w:rsidRDefault="007848D2" w:rsidP="007848D2">
            <w:pPr>
              <w:jc w:val="center"/>
              <w:rPr>
                <w:sz w:val="20"/>
                <w:szCs w:val="20"/>
              </w:rPr>
            </w:pPr>
            <w:r w:rsidRPr="002F4C34">
              <w:rPr>
                <w:kern w:val="2"/>
              </w:rPr>
              <w:t>да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Pr="002F4C34" w:rsidRDefault="007848D2" w:rsidP="007848D2">
            <w:pPr>
              <w:jc w:val="center"/>
              <w:rPr>
                <w:sz w:val="20"/>
                <w:szCs w:val="20"/>
              </w:rPr>
            </w:pPr>
            <w:r w:rsidRPr="002F4C34">
              <w:rPr>
                <w:kern w:val="2"/>
              </w:rPr>
              <w:t>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Pr="002F4C34" w:rsidRDefault="007848D2" w:rsidP="007848D2">
            <w:pPr>
              <w:jc w:val="center"/>
              <w:rPr>
                <w:sz w:val="20"/>
                <w:szCs w:val="20"/>
              </w:rPr>
            </w:pPr>
            <w:r w:rsidRPr="002F4C34">
              <w:rPr>
                <w:kern w:val="2"/>
              </w:rPr>
              <w:t>да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Pr="002F4C34" w:rsidRDefault="007848D2" w:rsidP="007848D2">
            <w:pPr>
              <w:jc w:val="center"/>
              <w:rPr>
                <w:sz w:val="20"/>
                <w:szCs w:val="20"/>
              </w:rPr>
            </w:pPr>
            <w:r w:rsidRPr="002F4C34">
              <w:rPr>
                <w:kern w:val="2"/>
              </w:rPr>
              <w:t>да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Default="007848D2" w:rsidP="007848D2">
            <w:r w:rsidRPr="001655AA">
              <w:rPr>
                <w:kern w:val="2"/>
              </w:rPr>
              <w:t>да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Default="007848D2" w:rsidP="007848D2">
            <w:r w:rsidRPr="001655AA">
              <w:rPr>
                <w:kern w:val="2"/>
              </w:rPr>
              <w:t>да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Default="007848D2" w:rsidP="007848D2">
            <w:r w:rsidRPr="001655AA">
              <w:rPr>
                <w:kern w:val="2"/>
              </w:rPr>
              <w:t>да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D2" w:rsidRDefault="007848D2" w:rsidP="007848D2">
            <w:r w:rsidRPr="001655AA">
              <w:rPr>
                <w:kern w:val="2"/>
              </w:rPr>
              <w:t>да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D2" w:rsidRDefault="007848D2" w:rsidP="007848D2">
            <w:r w:rsidRPr="001655AA">
              <w:rPr>
                <w:kern w:val="2"/>
              </w:rPr>
              <w:t>да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D2" w:rsidRDefault="007848D2" w:rsidP="007848D2">
            <w:r w:rsidRPr="001655AA">
              <w:rPr>
                <w:kern w:val="2"/>
              </w:rPr>
              <w:t>да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D2" w:rsidRDefault="007848D2" w:rsidP="007848D2">
            <w:r w:rsidRPr="001655AA">
              <w:rPr>
                <w:kern w:val="2"/>
              </w:rPr>
              <w:t>да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D2" w:rsidRDefault="007848D2" w:rsidP="007848D2">
            <w:r w:rsidRPr="001655AA">
              <w:rPr>
                <w:kern w:val="2"/>
              </w:rPr>
              <w:t>да</w:t>
            </w:r>
          </w:p>
        </w:tc>
      </w:tr>
      <w:tr w:rsidR="00AE3BA2" w:rsidRPr="002F4C34" w:rsidTr="007848D2">
        <w:trPr>
          <w:gridAfter w:val="1"/>
          <w:wAfter w:w="14" w:type="dxa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Pr="002F4C34" w:rsidRDefault="00AE3BA2" w:rsidP="00AE3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Pr="002F4C34" w:rsidRDefault="00AE3BA2" w:rsidP="00AE3BA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Показатель 2. </w:t>
            </w:r>
          </w:p>
          <w:p w:rsidR="00AE3BA2" w:rsidRPr="002F4C34" w:rsidRDefault="00AE3BA2" w:rsidP="00AE3BA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 w:rsidRPr="002F4C34">
              <w:rPr>
                <w:kern w:val="2"/>
              </w:rPr>
              <w:t xml:space="preserve">Темп роста налоговых и неналоговых доходов бюджета </w:t>
            </w:r>
            <w:r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к уровню предыдущего </w:t>
            </w:r>
            <w:r w:rsidRPr="002F4C34">
              <w:rPr>
                <w:kern w:val="2"/>
              </w:rPr>
              <w:lastRenderedPageBreak/>
              <w:t>года (в сопоставимых  условиях)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Pr="002F4C34" w:rsidRDefault="00AE3BA2" w:rsidP="00AE3BA2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F4C34">
              <w:rPr>
                <w:kern w:val="2"/>
              </w:rPr>
              <w:lastRenderedPageBreak/>
              <w:t>ведомст</w:t>
            </w:r>
            <w:proofErr w:type="spellEnd"/>
            <w:r w:rsidRPr="002F4C34">
              <w:rPr>
                <w:kern w:val="2"/>
              </w:rPr>
              <w:t>-венный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Pr="002F4C34" w:rsidRDefault="00AE3BA2" w:rsidP="00AE3BA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процентов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Pr="002F4C34" w:rsidRDefault="00AE3BA2" w:rsidP="00AE3B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Pr="002F4C34" w:rsidRDefault="00AE3BA2" w:rsidP="00AE3B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Pr="002F4C34" w:rsidRDefault="00AE3BA2" w:rsidP="00AE3B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Default="00AE3BA2" w:rsidP="00AE3BA2">
            <w:r w:rsidRPr="00EF1683">
              <w:rPr>
                <w:bCs/>
                <w:color w:val="000000"/>
              </w:rPr>
              <w:t>101,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Default="00AE3BA2" w:rsidP="00AE3BA2">
            <w:r w:rsidRPr="00EF168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01,1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Default="00AE3BA2" w:rsidP="00AE3BA2">
            <w:r w:rsidRPr="00EF168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01,1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Default="00AE3BA2" w:rsidP="00AE3BA2">
            <w:r w:rsidRPr="00EF168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01,1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A2" w:rsidRDefault="00AE3BA2" w:rsidP="00AE3BA2">
            <w:r w:rsidRPr="00EF168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01,1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A2" w:rsidRDefault="00AE3BA2" w:rsidP="00AE3BA2">
            <w:r w:rsidRPr="00EF168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01,1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A2" w:rsidRDefault="00AE3BA2" w:rsidP="00AE3BA2">
            <w:r w:rsidRPr="00EF168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01,1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A2" w:rsidRDefault="00AE3BA2" w:rsidP="00AE3BA2">
            <w:r w:rsidRPr="00EF168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01,1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A2" w:rsidRDefault="00AE3BA2" w:rsidP="00AE3BA2">
            <w:r w:rsidRPr="00EF168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01,1</w:t>
            </w:r>
          </w:p>
        </w:tc>
      </w:tr>
      <w:tr w:rsidR="003060A2" w:rsidRPr="002F4C34" w:rsidTr="007848D2">
        <w:trPr>
          <w:gridAfter w:val="1"/>
          <w:wAfter w:w="14" w:type="dxa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2F4C34" w:rsidRDefault="003060A2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lastRenderedPageBreak/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2F4C34" w:rsidRDefault="003060A2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Показатель 3. </w:t>
            </w:r>
            <w:r w:rsidRPr="002F4C34">
              <w:t xml:space="preserve">Доля просроченной кредиторской задолженности в расходах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  <w:r w:rsidRPr="002F4C34">
              <w:rPr>
                <w:kern w:val="2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2F4C34" w:rsidRDefault="003060A2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4C34">
              <w:rPr>
                <w:kern w:val="2"/>
              </w:rPr>
              <w:t>ведомст</w:t>
            </w:r>
            <w:proofErr w:type="spellEnd"/>
            <w:r w:rsidRPr="002F4C34">
              <w:rPr>
                <w:kern w:val="2"/>
              </w:rPr>
              <w:t>-венный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2F4C34" w:rsidRDefault="003060A2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процентов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</w:tr>
      <w:tr w:rsidR="003060A2" w:rsidRPr="002F4C34" w:rsidTr="007848D2">
        <w:trPr>
          <w:gridAfter w:val="1"/>
          <w:wAfter w:w="14" w:type="dxa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2F4C34" w:rsidRDefault="003060A2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2F4C34" w:rsidRDefault="003060A2" w:rsidP="002F4C3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F4C34">
              <w:rPr>
                <w:kern w:val="2"/>
              </w:rPr>
              <w:t xml:space="preserve">Показатель 4. Отношение объема муниципального долга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по состоянию на 1 января года, следующего за отчетным, к общему годовому объему доходов (без учета безвозмездных поступлений)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2F4C34" w:rsidRDefault="003060A2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4C34">
              <w:rPr>
                <w:kern w:val="2"/>
              </w:rPr>
              <w:t>ведомст</w:t>
            </w:r>
            <w:proofErr w:type="spellEnd"/>
            <w:r w:rsidRPr="002F4C34">
              <w:rPr>
                <w:kern w:val="2"/>
              </w:rPr>
              <w:t>-венный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2F4C34" w:rsidRDefault="003060A2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процентов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0A2" w:rsidRPr="006806F5" w:rsidRDefault="003060A2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0</w:t>
            </w:r>
          </w:p>
        </w:tc>
      </w:tr>
      <w:tr w:rsidR="002F4C34" w:rsidRPr="002F4C34" w:rsidTr="007848D2">
        <w:tc>
          <w:tcPr>
            <w:tcW w:w="15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spacing w:val="-14"/>
                <w:kern w:val="2"/>
              </w:rPr>
            </w:pPr>
            <w:r w:rsidRPr="002F4C34">
              <w:rPr>
                <w:kern w:val="2"/>
              </w:rPr>
              <w:t>Подпрограмма 1</w:t>
            </w:r>
            <w:r w:rsidRPr="002F4C34">
              <w:rPr>
                <w:bCs/>
                <w:kern w:val="2"/>
              </w:rPr>
              <w:t xml:space="preserve"> «Долгосрочное финансовое планирование»</w:t>
            </w:r>
          </w:p>
        </w:tc>
      </w:tr>
      <w:tr w:rsidR="0078131D" w:rsidRPr="002F4C34" w:rsidTr="007848D2">
        <w:trPr>
          <w:gridAfter w:val="1"/>
          <w:wAfter w:w="14" w:type="dxa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1D" w:rsidRPr="002F4C34" w:rsidRDefault="0078131D" w:rsidP="007813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1D" w:rsidRPr="002F4C3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F4C34">
              <w:rPr>
                <w:kern w:val="2"/>
              </w:rPr>
              <w:t xml:space="preserve">Показатель 1.1. Объем налоговых </w:t>
            </w:r>
            <w:r w:rsidR="00162F6C">
              <w:rPr>
                <w:kern w:val="2"/>
              </w:rPr>
              <w:t xml:space="preserve">и неналоговых </w:t>
            </w:r>
            <w:r w:rsidRPr="002F4C34">
              <w:rPr>
                <w:kern w:val="2"/>
              </w:rPr>
              <w:t xml:space="preserve">доходов бюджета </w:t>
            </w:r>
            <w:r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1D" w:rsidRPr="002F4C34" w:rsidRDefault="0078131D" w:rsidP="0078131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4C34">
              <w:rPr>
                <w:kern w:val="2"/>
              </w:rPr>
              <w:t>ведомст</w:t>
            </w:r>
            <w:proofErr w:type="spellEnd"/>
            <w:r w:rsidRPr="002F4C34">
              <w:rPr>
                <w:kern w:val="2"/>
              </w:rPr>
              <w:t>-венный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1D" w:rsidRPr="002F4C34" w:rsidRDefault="0078131D" w:rsidP="0078131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тыс. </w:t>
            </w:r>
          </w:p>
          <w:p w:rsidR="0078131D" w:rsidRPr="002F4C34" w:rsidRDefault="0078131D" w:rsidP="0078131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рублей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1D" w:rsidRPr="006806F5" w:rsidRDefault="0078131D" w:rsidP="0078131D">
            <w:pPr>
              <w:jc w:val="right"/>
              <w:rPr>
                <w:sz w:val="22"/>
                <w:szCs w:val="22"/>
              </w:rPr>
            </w:pPr>
            <w:r w:rsidRPr="006806F5">
              <w:rPr>
                <w:color w:val="000000"/>
                <w:sz w:val="22"/>
                <w:szCs w:val="22"/>
              </w:rPr>
              <w:t>8919,4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1D" w:rsidRPr="006806F5" w:rsidRDefault="0078131D" w:rsidP="0078131D">
            <w:pPr>
              <w:jc w:val="right"/>
              <w:rPr>
                <w:sz w:val="22"/>
                <w:szCs w:val="22"/>
              </w:rPr>
            </w:pPr>
            <w:r w:rsidRPr="006806F5">
              <w:rPr>
                <w:color w:val="000000"/>
                <w:sz w:val="22"/>
                <w:szCs w:val="22"/>
              </w:rPr>
              <w:t>11265,8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1D" w:rsidRPr="006806F5" w:rsidRDefault="0078131D" w:rsidP="0078131D">
            <w:pPr>
              <w:jc w:val="right"/>
              <w:rPr>
                <w:sz w:val="22"/>
                <w:szCs w:val="22"/>
              </w:rPr>
            </w:pPr>
            <w:r w:rsidRPr="006806F5">
              <w:rPr>
                <w:sz w:val="22"/>
                <w:szCs w:val="22"/>
              </w:rPr>
              <w:t>12259,2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1D" w:rsidRPr="006806F5" w:rsidRDefault="00B1011A" w:rsidP="00781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10880,2</w:t>
            </w:r>
          </w:p>
          <w:p w:rsidR="0078131D" w:rsidRPr="006806F5" w:rsidRDefault="0078131D" w:rsidP="0078131D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1D" w:rsidRPr="006806F5" w:rsidRDefault="00756837" w:rsidP="00781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12221,4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1D" w:rsidRPr="006806F5" w:rsidRDefault="00B1011A" w:rsidP="00781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16568,4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1D" w:rsidRPr="006806F5" w:rsidRDefault="00B1011A" w:rsidP="00781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23891,2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1D" w:rsidRPr="006806F5" w:rsidRDefault="00B1011A" w:rsidP="00781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24100,6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1D" w:rsidRPr="006806F5" w:rsidRDefault="00B1011A" w:rsidP="00781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24365,7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1D" w:rsidRPr="006806F5" w:rsidRDefault="00B1011A" w:rsidP="00781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24633,7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1D" w:rsidRPr="006806F5" w:rsidRDefault="00B1011A" w:rsidP="00781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24904,7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1D" w:rsidRPr="006806F5" w:rsidRDefault="00B1011A" w:rsidP="00781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25178,7</w:t>
            </w:r>
          </w:p>
        </w:tc>
      </w:tr>
      <w:tr w:rsidR="004E3F8E" w:rsidRPr="002F4C34" w:rsidTr="007848D2">
        <w:trPr>
          <w:gridAfter w:val="1"/>
          <w:wAfter w:w="14" w:type="dxa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2F4C34" w:rsidRDefault="004E3F8E" w:rsidP="004E3F8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9.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2F4C34" w:rsidRDefault="004E3F8E" w:rsidP="004E3F8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F4C34">
              <w:rPr>
                <w:kern w:val="2"/>
              </w:rPr>
              <w:t xml:space="preserve">Показатель 1.2. Доля расходов </w:t>
            </w:r>
            <w:r>
              <w:rPr>
                <w:kern w:val="2"/>
              </w:rPr>
              <w:t xml:space="preserve">бюджета </w:t>
            </w:r>
            <w:r>
              <w:rPr>
                <w:kern w:val="2"/>
              </w:rPr>
              <w:lastRenderedPageBreak/>
              <w:t xml:space="preserve">Большесальского сельского поселения Мясниковского района </w:t>
            </w:r>
            <w:r w:rsidRPr="002F4C34">
              <w:rPr>
                <w:kern w:val="2"/>
              </w:rPr>
              <w:t xml:space="preserve">, формируемых в рамках муниципальных программ </w:t>
            </w:r>
            <w:r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поселения, в общем объеме расходов </w:t>
            </w:r>
            <w:r>
              <w:rPr>
                <w:kern w:val="2"/>
              </w:rPr>
              <w:t xml:space="preserve">бюджета Большесальского сельского поселения Мясниковского района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2F4C34" w:rsidRDefault="004E3F8E" w:rsidP="004E3F8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4C34">
              <w:rPr>
                <w:kern w:val="2"/>
              </w:rPr>
              <w:lastRenderedPageBreak/>
              <w:t>ведомст</w:t>
            </w:r>
            <w:proofErr w:type="spellEnd"/>
            <w:r w:rsidRPr="002F4C34">
              <w:rPr>
                <w:kern w:val="2"/>
              </w:rPr>
              <w:t>-венный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2F4C34" w:rsidRDefault="004E3F8E" w:rsidP="004E3F8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процентов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6806F5" w:rsidRDefault="004E3F8E" w:rsidP="004E3F8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highlight w:val="yellow"/>
              </w:rPr>
            </w:pPr>
            <w:r w:rsidRPr="006806F5">
              <w:rPr>
                <w:kern w:val="2"/>
                <w:sz w:val="22"/>
                <w:szCs w:val="22"/>
              </w:rPr>
              <w:t>55,8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6806F5" w:rsidRDefault="004E3F8E" w:rsidP="004E3F8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highlight w:val="yellow"/>
              </w:rPr>
            </w:pPr>
            <w:r w:rsidRPr="006806F5"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6806F5" w:rsidRDefault="004E3F8E" w:rsidP="004E3F8E">
            <w:pPr>
              <w:jc w:val="center"/>
              <w:rPr>
                <w:sz w:val="22"/>
                <w:szCs w:val="22"/>
              </w:rPr>
            </w:pPr>
            <w:r w:rsidRPr="006806F5">
              <w:rPr>
                <w:sz w:val="22"/>
                <w:szCs w:val="22"/>
              </w:rPr>
              <w:t>67,0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6806F5" w:rsidRDefault="004E3F8E" w:rsidP="004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6806F5" w:rsidRDefault="004E3F8E" w:rsidP="004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6806F5" w:rsidRDefault="004E3F8E" w:rsidP="004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6806F5" w:rsidRDefault="004E3F8E" w:rsidP="004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E" w:rsidRPr="006806F5" w:rsidRDefault="004E3F8E" w:rsidP="004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E" w:rsidRPr="006806F5" w:rsidRDefault="004E3F8E" w:rsidP="004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E" w:rsidRPr="006806F5" w:rsidRDefault="004E3F8E" w:rsidP="004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8E" w:rsidRPr="006806F5" w:rsidRDefault="004E3F8E" w:rsidP="004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8E" w:rsidRPr="006806F5" w:rsidRDefault="004E3F8E" w:rsidP="004E3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</w:tr>
      <w:tr w:rsidR="002F4C34" w:rsidRPr="002F4C34" w:rsidTr="007848D2">
        <w:tc>
          <w:tcPr>
            <w:tcW w:w="15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495F98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hyperlink r:id="rId10" w:anchor="sub_200" w:history="1">
              <w:r w:rsidR="002F4C34" w:rsidRPr="002F4C34">
                <w:rPr>
                  <w:kern w:val="2"/>
                </w:rPr>
                <w:t>Подпрограмма 2</w:t>
              </w:r>
            </w:hyperlink>
            <w:r w:rsidR="002F4C34" w:rsidRPr="002F4C34">
              <w:rPr>
                <w:bCs/>
                <w:kern w:val="2"/>
              </w:rPr>
              <w:t xml:space="preserve"> «Нормативно-методическое</w:t>
            </w:r>
            <w:r w:rsidR="002F4C34" w:rsidRPr="002F4C34">
              <w:rPr>
                <w:b/>
                <w:bCs/>
                <w:kern w:val="2"/>
              </w:rPr>
              <w:t xml:space="preserve">, </w:t>
            </w:r>
            <w:r w:rsidR="002F4C34" w:rsidRPr="002F4C34">
              <w:rPr>
                <w:bCs/>
                <w:kern w:val="2"/>
              </w:rPr>
              <w:t>информационное обеспечение и организация бюджетного процесса»</w:t>
            </w:r>
          </w:p>
        </w:tc>
      </w:tr>
      <w:tr w:rsidR="00092C29" w:rsidRPr="002F4C34" w:rsidTr="007848D2">
        <w:trPr>
          <w:gridAfter w:val="1"/>
          <w:wAfter w:w="14" w:type="dxa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10.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F4C34">
              <w:rPr>
                <w:kern w:val="2"/>
              </w:rPr>
              <w:t xml:space="preserve">Показатель 2.1. Исполнение расходных обязательств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4C34">
              <w:rPr>
                <w:kern w:val="2"/>
              </w:rPr>
              <w:t>ведомст</w:t>
            </w:r>
            <w:proofErr w:type="spellEnd"/>
            <w:r w:rsidRPr="002F4C34">
              <w:rPr>
                <w:kern w:val="2"/>
              </w:rPr>
              <w:t>-венный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процентов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9D52C0" w:rsidP="00092C29">
            <w:pPr>
              <w:jc w:val="center"/>
              <w:rPr>
                <w:kern w:val="2"/>
                <w:sz w:val="22"/>
                <w:szCs w:val="22"/>
                <w:highlight w:val="yellow"/>
              </w:rPr>
            </w:pPr>
            <w:r w:rsidRPr="006806F5">
              <w:rPr>
                <w:kern w:val="2"/>
                <w:sz w:val="22"/>
                <w:szCs w:val="22"/>
              </w:rPr>
              <w:t>86,2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9D52C0" w:rsidP="00092C2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94,2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95,0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95,0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95,0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95,0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jc w:val="center"/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95,0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 w:rsidP="00092C29">
            <w:pPr>
              <w:jc w:val="center"/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95,0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 w:rsidP="00092C29">
            <w:pPr>
              <w:jc w:val="center"/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95,0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 w:rsidP="00092C29">
            <w:pPr>
              <w:jc w:val="center"/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95,0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 w:rsidP="00092C29">
            <w:pPr>
              <w:jc w:val="center"/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95,0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95,0</w:t>
            </w:r>
          </w:p>
        </w:tc>
      </w:tr>
      <w:tr w:rsidR="00092C29" w:rsidRPr="002F4C34" w:rsidTr="007848D2">
        <w:trPr>
          <w:gridAfter w:val="1"/>
          <w:wAfter w:w="14" w:type="dxa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E9366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F4C34">
              <w:rPr>
                <w:kern w:val="2"/>
              </w:rPr>
              <w:t>Показатель 2.</w:t>
            </w:r>
            <w:r w:rsidR="00E9366E">
              <w:rPr>
                <w:kern w:val="2"/>
              </w:rPr>
              <w:t>2</w:t>
            </w:r>
            <w:r w:rsidRPr="002F4C34">
              <w:rPr>
                <w:kern w:val="2"/>
              </w:rPr>
              <w:t>. 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4C34">
              <w:rPr>
                <w:kern w:val="2"/>
              </w:rPr>
              <w:t>ведомст</w:t>
            </w:r>
            <w:proofErr w:type="spellEnd"/>
            <w:r w:rsidRPr="002F4C34">
              <w:rPr>
                <w:kern w:val="2"/>
              </w:rPr>
              <w:t>-венный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процентов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jc w:val="center"/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 w:rsidP="00092C29">
            <w:pPr>
              <w:jc w:val="center"/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 w:rsidP="00092C29">
            <w:pPr>
              <w:jc w:val="center"/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 w:rsidP="00092C29">
            <w:pPr>
              <w:jc w:val="center"/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 w:rsidP="00092C29">
            <w:pPr>
              <w:jc w:val="center"/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 w:rsidP="00092C29">
            <w:pPr>
              <w:jc w:val="center"/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</w:tr>
      <w:tr w:rsidR="00092C29" w:rsidRPr="002F4C34" w:rsidTr="007848D2">
        <w:trPr>
          <w:gridAfter w:val="1"/>
          <w:wAfter w:w="14" w:type="dxa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lastRenderedPageBreak/>
              <w:t>14.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E9366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F4C34">
              <w:rPr>
                <w:kern w:val="2"/>
              </w:rPr>
              <w:t>Показатель 2.</w:t>
            </w:r>
            <w:r w:rsidR="00E9366E">
              <w:rPr>
                <w:kern w:val="2"/>
              </w:rPr>
              <w:t>3</w:t>
            </w:r>
            <w:r w:rsidRPr="002F4C34">
              <w:rPr>
                <w:kern w:val="2"/>
              </w:rPr>
              <w:t>. 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4C34">
              <w:rPr>
                <w:kern w:val="2"/>
              </w:rPr>
              <w:t>ведомст</w:t>
            </w:r>
            <w:proofErr w:type="spellEnd"/>
            <w:r w:rsidRPr="002F4C34">
              <w:rPr>
                <w:kern w:val="2"/>
              </w:rPr>
              <w:t>-венный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процентов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6806F5" w:rsidRDefault="00092C29">
            <w:pPr>
              <w:rPr>
                <w:sz w:val="22"/>
                <w:szCs w:val="22"/>
              </w:rPr>
            </w:pPr>
            <w:r w:rsidRPr="006806F5">
              <w:rPr>
                <w:kern w:val="2"/>
                <w:sz w:val="22"/>
                <w:szCs w:val="22"/>
              </w:rPr>
              <w:t>100</w:t>
            </w:r>
          </w:p>
        </w:tc>
      </w:tr>
      <w:tr w:rsidR="00092C29" w:rsidRPr="002F4C34" w:rsidTr="007848D2">
        <w:tc>
          <w:tcPr>
            <w:tcW w:w="153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495F98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highlight w:val="yellow"/>
              </w:rPr>
            </w:pPr>
            <w:hyperlink r:id="rId11" w:anchor="sub_300" w:history="1">
              <w:r w:rsidR="00092C29" w:rsidRPr="002F4C34">
                <w:rPr>
                  <w:kern w:val="2"/>
                </w:rPr>
                <w:t>Подпрограмма 3</w:t>
              </w:r>
            </w:hyperlink>
            <w:r w:rsidR="00092C29" w:rsidRPr="002F4C34">
              <w:rPr>
                <w:bCs/>
                <w:kern w:val="2"/>
              </w:rPr>
              <w:t xml:space="preserve"> «Управление муниципальным долгом </w:t>
            </w:r>
            <w:r w:rsidR="00EE6A97">
              <w:rPr>
                <w:bCs/>
                <w:kern w:val="2"/>
              </w:rPr>
              <w:t>Большесальского</w:t>
            </w:r>
            <w:r w:rsidR="00092C29" w:rsidRPr="002F4C34">
              <w:rPr>
                <w:bCs/>
                <w:kern w:val="2"/>
              </w:rPr>
              <w:t xml:space="preserve"> сельского поселения»</w:t>
            </w:r>
          </w:p>
        </w:tc>
      </w:tr>
      <w:tr w:rsidR="00092C29" w:rsidRPr="002F4C34" w:rsidTr="007848D2">
        <w:trPr>
          <w:gridAfter w:val="1"/>
          <w:wAfter w:w="14" w:type="dxa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F4C34">
              <w:rPr>
                <w:kern w:val="2"/>
              </w:rPr>
              <w:t xml:space="preserve">Показатель 3.1. Доля расходов на обслуживание муниципального долга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в объеме расходов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  <w:r w:rsidRPr="002F4C34">
              <w:rPr>
                <w:kern w:val="2"/>
              </w:rPr>
              <w:t>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4C34">
              <w:rPr>
                <w:kern w:val="2"/>
              </w:rPr>
              <w:t>ведомст</w:t>
            </w:r>
            <w:proofErr w:type="spellEnd"/>
            <w:r w:rsidRPr="002F4C34">
              <w:rPr>
                <w:kern w:val="2"/>
              </w:rPr>
              <w:t>-венный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процентов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jc w:val="center"/>
            </w:pPr>
            <w:r w:rsidRPr="002F4C34">
              <w:rPr>
                <w:kern w:val="2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jc w:val="center"/>
            </w:pPr>
            <w:r w:rsidRPr="002F4C34">
              <w:rPr>
                <w:kern w:val="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jc w:val="center"/>
            </w:pPr>
            <w:r w:rsidRPr="002F4C34">
              <w:rPr>
                <w:kern w:val="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jc w:val="center"/>
            </w:pPr>
            <w:r w:rsidRPr="002F4C34">
              <w:rPr>
                <w:kern w:val="2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Pr="002F4C34" w:rsidRDefault="00092C29" w:rsidP="002F4C34">
            <w:pPr>
              <w:jc w:val="center"/>
            </w:pPr>
            <w:r w:rsidRPr="002F4C34">
              <w:rPr>
                <w:kern w:val="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Default="00092C29" w:rsidP="00092C29">
            <w:pPr>
              <w:jc w:val="center"/>
            </w:pPr>
            <w:r w:rsidRPr="00935E57">
              <w:rPr>
                <w:kern w:val="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Default="00092C29" w:rsidP="00092C29">
            <w:pPr>
              <w:jc w:val="center"/>
            </w:pPr>
            <w:r w:rsidRPr="00935E57">
              <w:rPr>
                <w:kern w:val="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Default="00092C29" w:rsidP="00092C29">
            <w:pPr>
              <w:jc w:val="center"/>
            </w:pPr>
            <w:r w:rsidRPr="00935E57">
              <w:rPr>
                <w:kern w:val="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Default="00092C29" w:rsidP="00092C29">
            <w:pPr>
              <w:jc w:val="center"/>
            </w:pPr>
            <w:r w:rsidRPr="00935E57">
              <w:rPr>
                <w:kern w:val="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29" w:rsidRDefault="00092C29" w:rsidP="00092C29">
            <w:pPr>
              <w:jc w:val="center"/>
            </w:pPr>
            <w:r w:rsidRPr="00935E57">
              <w:rPr>
                <w:kern w:val="2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29" w:rsidRDefault="00092C29" w:rsidP="00092C29">
            <w:pPr>
              <w:jc w:val="center"/>
            </w:pPr>
            <w:r w:rsidRPr="00935E57">
              <w:rPr>
                <w:kern w:val="2"/>
              </w:rPr>
              <w:t>0,0</w:t>
            </w:r>
          </w:p>
        </w:tc>
      </w:tr>
    </w:tbl>
    <w:p w:rsidR="002F4C34" w:rsidRPr="002F4C34" w:rsidRDefault="002F4C34" w:rsidP="002F4C34">
      <w:pPr>
        <w:rPr>
          <w:bCs/>
          <w:kern w:val="2"/>
          <w:sz w:val="28"/>
          <w:szCs w:val="28"/>
        </w:rPr>
        <w:sectPr w:rsidR="002F4C34" w:rsidRPr="002F4C34" w:rsidSect="00C53D13">
          <w:pgSz w:w="16840" w:h="11907" w:orient="landscape"/>
          <w:pgMar w:top="993" w:right="851" w:bottom="568" w:left="1134" w:header="709" w:footer="709" w:gutter="0"/>
          <w:cols w:space="720"/>
        </w:sectPr>
      </w:pPr>
    </w:p>
    <w:p w:rsidR="002F4C34" w:rsidRPr="002F4C34" w:rsidRDefault="002F4C34" w:rsidP="002F4C34">
      <w:pPr>
        <w:widowControl w:val="0"/>
        <w:autoSpaceDE w:val="0"/>
        <w:autoSpaceDN w:val="0"/>
        <w:adjustRightInd w:val="0"/>
        <w:ind w:left="9781"/>
        <w:jc w:val="right"/>
        <w:rPr>
          <w:b/>
          <w:kern w:val="2"/>
          <w:sz w:val="28"/>
        </w:rPr>
      </w:pPr>
      <w:r w:rsidRPr="002F4C34">
        <w:rPr>
          <w:kern w:val="2"/>
          <w:sz w:val="28"/>
        </w:rPr>
        <w:lastRenderedPageBreak/>
        <w:t>Приложение № </w:t>
      </w:r>
      <w:r w:rsidR="0074057F">
        <w:rPr>
          <w:kern w:val="2"/>
          <w:sz w:val="28"/>
        </w:rPr>
        <w:t>3</w:t>
      </w:r>
    </w:p>
    <w:p w:rsidR="002F4C34" w:rsidRPr="002F4C34" w:rsidRDefault="002F4C34" w:rsidP="002F4C34">
      <w:pPr>
        <w:widowControl w:val="0"/>
        <w:autoSpaceDE w:val="0"/>
        <w:autoSpaceDN w:val="0"/>
        <w:adjustRightInd w:val="0"/>
        <w:ind w:left="9781"/>
        <w:jc w:val="right"/>
        <w:rPr>
          <w:kern w:val="2"/>
          <w:sz w:val="28"/>
        </w:rPr>
      </w:pPr>
      <w:r w:rsidRPr="002F4C34">
        <w:rPr>
          <w:kern w:val="2"/>
          <w:sz w:val="28"/>
        </w:rPr>
        <w:t xml:space="preserve">к муниципальной программе </w:t>
      </w:r>
    </w:p>
    <w:p w:rsidR="002F4C34" w:rsidRPr="002F4C34" w:rsidRDefault="00EE6A97" w:rsidP="002F4C34">
      <w:pPr>
        <w:widowControl w:val="0"/>
        <w:autoSpaceDE w:val="0"/>
        <w:autoSpaceDN w:val="0"/>
        <w:adjustRightInd w:val="0"/>
        <w:ind w:left="9781"/>
        <w:jc w:val="right"/>
        <w:rPr>
          <w:kern w:val="2"/>
          <w:sz w:val="28"/>
        </w:rPr>
      </w:pPr>
      <w:r>
        <w:rPr>
          <w:kern w:val="2"/>
          <w:sz w:val="28"/>
        </w:rPr>
        <w:t>Большесальского</w:t>
      </w:r>
      <w:r w:rsidR="002F4C34" w:rsidRPr="002F4C34">
        <w:rPr>
          <w:kern w:val="2"/>
          <w:sz w:val="28"/>
        </w:rPr>
        <w:t xml:space="preserve"> сельского поселения «Управление муниципальными финансами и создание</w:t>
      </w:r>
    </w:p>
    <w:p w:rsidR="002F4C34" w:rsidRPr="002F4C34" w:rsidRDefault="002F4C34" w:rsidP="002F4C34">
      <w:pPr>
        <w:widowControl w:val="0"/>
        <w:autoSpaceDE w:val="0"/>
        <w:autoSpaceDN w:val="0"/>
        <w:adjustRightInd w:val="0"/>
        <w:ind w:left="9781"/>
        <w:jc w:val="right"/>
        <w:rPr>
          <w:b/>
          <w:kern w:val="2"/>
          <w:sz w:val="28"/>
        </w:rPr>
      </w:pPr>
      <w:r w:rsidRPr="002F4C34">
        <w:rPr>
          <w:kern w:val="2"/>
          <w:sz w:val="28"/>
        </w:rPr>
        <w:t>условий для эффективного управления муниципальными финансами»</w:t>
      </w:r>
    </w:p>
    <w:p w:rsidR="002F4C34" w:rsidRPr="002F4C34" w:rsidRDefault="002F4C34" w:rsidP="002F4C34">
      <w:pPr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</w:p>
    <w:p w:rsidR="002F4C34" w:rsidRPr="002F4C34" w:rsidRDefault="002F4C34" w:rsidP="002F4C34">
      <w:pPr>
        <w:jc w:val="center"/>
        <w:rPr>
          <w:bCs/>
          <w:kern w:val="2"/>
          <w:sz w:val="28"/>
          <w:szCs w:val="28"/>
        </w:rPr>
      </w:pPr>
      <w:r w:rsidRPr="002F4C34">
        <w:rPr>
          <w:bCs/>
          <w:kern w:val="2"/>
          <w:sz w:val="28"/>
          <w:szCs w:val="28"/>
        </w:rPr>
        <w:t>ПЕРЕЧЕНЬ</w:t>
      </w:r>
      <w:r w:rsidRPr="002F4C34">
        <w:rPr>
          <w:bCs/>
          <w:kern w:val="2"/>
          <w:sz w:val="28"/>
          <w:szCs w:val="28"/>
        </w:rPr>
        <w:br/>
        <w:t xml:space="preserve">подпрограмм, основных мероприятий, </w:t>
      </w:r>
      <w:r w:rsidRPr="002F4C34">
        <w:rPr>
          <w:bCs/>
          <w:kern w:val="2"/>
          <w:sz w:val="28"/>
          <w:szCs w:val="28"/>
        </w:rPr>
        <w:br/>
        <w:t xml:space="preserve">муниципальной программы </w:t>
      </w:r>
      <w:r w:rsidR="00EE6A97">
        <w:rPr>
          <w:bCs/>
          <w:kern w:val="2"/>
          <w:sz w:val="28"/>
          <w:szCs w:val="28"/>
        </w:rPr>
        <w:t>Большесальского</w:t>
      </w:r>
      <w:r w:rsidRPr="002F4C34">
        <w:rPr>
          <w:bCs/>
          <w:kern w:val="2"/>
          <w:sz w:val="28"/>
          <w:szCs w:val="28"/>
        </w:rPr>
        <w:t xml:space="preserve"> сельского поселения «Управление муниципальными</w:t>
      </w:r>
      <w:r w:rsidRPr="002F4C34">
        <w:rPr>
          <w:bCs/>
          <w:kern w:val="2"/>
          <w:sz w:val="28"/>
          <w:szCs w:val="28"/>
        </w:rPr>
        <w:br/>
        <w:t>финансами и создание условий для эффективного управления муниципальными финансами»</w:t>
      </w:r>
    </w:p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2810"/>
        <w:gridCol w:w="1862"/>
        <w:gridCol w:w="1306"/>
        <w:gridCol w:w="1307"/>
        <w:gridCol w:w="3571"/>
        <w:gridCol w:w="2368"/>
        <w:gridCol w:w="1630"/>
        <w:gridCol w:w="10"/>
      </w:tblGrid>
      <w:tr w:rsidR="002F4C34" w:rsidRPr="002F4C34" w:rsidTr="00541DFE">
        <w:trPr>
          <w:gridAfter w:val="1"/>
          <w:wAfter w:w="10" w:type="dxa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№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п/п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Номер и наименование основного мероприятия подпрограммы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spacing w:val="-10"/>
                <w:kern w:val="2"/>
              </w:rPr>
              <w:t>Соисполнитель,</w:t>
            </w:r>
            <w:r w:rsidRPr="002F4C34">
              <w:rPr>
                <w:kern w:val="2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Срок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Ожидаемый результат (краткое описание)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Последствия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4C34">
              <w:rPr>
                <w:kern w:val="2"/>
              </w:rPr>
              <w:t>нереализации</w:t>
            </w:r>
            <w:proofErr w:type="spellEnd"/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основного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мероприятия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 xml:space="preserve">Связь 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с показателями муниципальной программы (подпрограммы)</w:t>
            </w:r>
          </w:p>
        </w:tc>
      </w:tr>
      <w:tr w:rsidR="002F4C34" w:rsidRPr="002F4C34" w:rsidTr="00541DFE">
        <w:trPr>
          <w:gridAfter w:val="1"/>
          <w:wAfter w:w="10" w:type="dxa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начала реализации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окончания реализации</w:t>
            </w: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</w:tr>
      <w:tr w:rsidR="002F4C34" w:rsidRPr="002F4C34" w:rsidTr="00541DFE">
        <w:trPr>
          <w:gridAfter w:val="1"/>
          <w:wAfter w:w="10" w:type="dxa"/>
          <w:tblHeader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8</w:t>
            </w:r>
          </w:p>
        </w:tc>
      </w:tr>
      <w:tr w:rsidR="002F4C34" w:rsidRPr="002F4C34" w:rsidTr="00541DF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495F98" w:rsidP="002F4C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</w:rPr>
            </w:pPr>
            <w:hyperlink r:id="rId12" w:anchor="sub_100" w:history="1">
              <w:r w:rsidR="002F4C34" w:rsidRPr="002F4C34">
                <w:rPr>
                  <w:kern w:val="2"/>
                </w:rPr>
                <w:t>Подпрограмма 1</w:t>
              </w:r>
            </w:hyperlink>
            <w:r w:rsidR="002F4C34" w:rsidRPr="002F4C34">
              <w:rPr>
                <w:bCs/>
                <w:kern w:val="2"/>
              </w:rPr>
              <w:t xml:space="preserve"> «Долгосрочное финансовое планирование»</w:t>
            </w:r>
          </w:p>
        </w:tc>
      </w:tr>
      <w:tr w:rsidR="002F4C34" w:rsidRPr="002F4C34" w:rsidTr="00541DF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outlineLvl w:val="0"/>
            </w:pPr>
            <w:r w:rsidRPr="002F4C34">
              <w:rPr>
                <w:kern w:val="2"/>
              </w:rPr>
              <w:t xml:space="preserve">Цель подпрограммы 1 «Обеспечение долгосрочной сбалансированности и устойчивости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  <w:r w:rsidRPr="002F4C34">
              <w:rPr>
                <w:kern w:val="2"/>
              </w:rPr>
              <w:t>»</w:t>
            </w:r>
          </w:p>
        </w:tc>
      </w:tr>
      <w:tr w:rsidR="002F4C34" w:rsidRPr="002F4C34" w:rsidTr="00541DF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F4C34">
              <w:rPr>
                <w:kern w:val="2"/>
              </w:rPr>
              <w:t>Задача 1 подпрограммы 1 «Проведение эффективной налоговой политики и политики в области доходов»</w:t>
            </w:r>
          </w:p>
        </w:tc>
      </w:tr>
      <w:tr w:rsidR="002F4C34" w:rsidRPr="002F4C34" w:rsidTr="00541DFE">
        <w:trPr>
          <w:gridAfter w:val="1"/>
          <w:wAfter w:w="10" w:type="dxa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bookmarkStart w:id="13" w:name="sub_211"/>
            <w:r w:rsidRPr="002F4C34">
              <w:rPr>
                <w:kern w:val="2"/>
              </w:rPr>
              <w:t>1.</w:t>
            </w:r>
            <w:bookmarkEnd w:id="13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Основное мероприятие 1.1.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t xml:space="preserve">Реализация мероприятий по росту доходного потенциала  </w:t>
            </w:r>
            <w:r w:rsidR="00EE6A97">
              <w:t>Большесальского</w:t>
            </w:r>
            <w:r w:rsidRPr="002F4C34">
              <w:t xml:space="preserve"> сельского поселения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Администрация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 января 2019 г.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31 декабря 2030 г.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2F4C34">
              <w:t>(в сопоставимых условиях)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снижение уровня эффективности управления региональными финансами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495F98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hyperlink r:id="rId13" w:anchor="sub_211" w:history="1">
              <w:r w:rsidR="002F4C34" w:rsidRPr="002F4C34">
                <w:rPr>
                  <w:bCs/>
                  <w:color w:val="0000FF"/>
                  <w:kern w:val="2"/>
                  <w:u w:val="single"/>
                </w:rPr>
                <w:t>показатели 2, 1.1</w:t>
              </w:r>
            </w:hyperlink>
          </w:p>
        </w:tc>
      </w:tr>
      <w:tr w:rsidR="002F4C34" w:rsidRPr="002F4C34" w:rsidTr="00541DFE">
        <w:trPr>
          <w:gridAfter w:val="1"/>
          <w:wAfter w:w="10" w:type="dxa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bookmarkStart w:id="14" w:name="sub_212"/>
            <w:r w:rsidRPr="002F4C34">
              <w:rPr>
                <w:kern w:val="2"/>
              </w:rPr>
              <w:lastRenderedPageBreak/>
              <w:t>2.</w:t>
            </w:r>
            <w:bookmarkEnd w:id="14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Основное мероприятие 1.2.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Проведение оценки эффективности налоговых льгот (пониженных ставок по налогам), установленных законодательством Ростовской области  о налогах и сборах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Администрация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 января 2019 г.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31 декабря 2030 г.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t>отмена неэффективных  региональных налоговых льгот и реализация мер, направленных на  их оптимизацию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снижение уровня эффективности управления региональными финансами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495F98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hyperlink r:id="rId14" w:anchor="sub_211" w:history="1">
              <w:r w:rsidR="002F4C34" w:rsidRPr="002F4C34">
                <w:rPr>
                  <w:bCs/>
                  <w:color w:val="0000FF"/>
                  <w:kern w:val="2"/>
                  <w:u w:val="single"/>
                </w:rPr>
                <w:t>показатель 2, 1.1</w:t>
              </w:r>
            </w:hyperlink>
          </w:p>
        </w:tc>
      </w:tr>
      <w:tr w:rsidR="002F4C34" w:rsidRPr="002F4C34" w:rsidTr="00541DFE">
        <w:tc>
          <w:tcPr>
            <w:tcW w:w="15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C34">
              <w:rPr>
                <w:kern w:val="2"/>
              </w:rPr>
              <w:t>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2F4C34" w:rsidRPr="002F4C34" w:rsidTr="00541DFE">
        <w:trPr>
          <w:gridAfter w:val="1"/>
          <w:wAfter w:w="10" w:type="dxa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bookmarkStart w:id="15" w:name="sub_213"/>
            <w:r w:rsidRPr="002F4C34">
              <w:rPr>
                <w:kern w:val="2"/>
              </w:rPr>
              <w:t>3.</w:t>
            </w:r>
            <w:bookmarkEnd w:id="15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Основное мероприятие 1.3.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Формирование расходов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  <w:r w:rsidRPr="002F4C34">
              <w:rPr>
                <w:kern w:val="2"/>
              </w:rPr>
              <w:t xml:space="preserve"> 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в соответствии с муниципальными программами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Администрация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 января 2019 г.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31 декабря 2030 г.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формирование и исполнение бюджета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на основе программно-целевых принципов (планирование, контроль 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и последующая оценка эффективности использования бюджетных средств);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доля расходов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  <w:r w:rsidRPr="002F4C34">
              <w:rPr>
                <w:kern w:val="2"/>
              </w:rPr>
              <w:t xml:space="preserve">, формируемых в рамках муниципальных программ, к общему объему расходов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  <w:r w:rsidRPr="002F4C34">
              <w:rPr>
                <w:kern w:val="2"/>
              </w:rPr>
              <w:t xml:space="preserve"> составит в 2030 году более 90 процентов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непрограммный бюджет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495F98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hyperlink r:id="rId15" w:anchor="sub_212" w:history="1">
              <w:r w:rsidR="002F4C34" w:rsidRPr="002F4C34">
                <w:rPr>
                  <w:bCs/>
                  <w:color w:val="0000FF"/>
                  <w:kern w:val="2"/>
                  <w:u w:val="single"/>
                </w:rPr>
                <w:t>показатель 1.2</w:t>
              </w:r>
            </w:hyperlink>
          </w:p>
        </w:tc>
      </w:tr>
      <w:tr w:rsidR="002F4C34" w:rsidRPr="002F4C34" w:rsidTr="00541DF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495F98" w:rsidP="002F4C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</w:rPr>
            </w:pPr>
            <w:hyperlink r:id="rId16" w:anchor="sub_200" w:history="1">
              <w:r w:rsidR="002F4C34" w:rsidRPr="002F4C34">
                <w:rPr>
                  <w:kern w:val="2"/>
                </w:rPr>
                <w:t>Подпрограмма 2</w:t>
              </w:r>
            </w:hyperlink>
            <w:r w:rsidR="002F4C34" w:rsidRPr="002F4C34">
              <w:rPr>
                <w:bCs/>
                <w:kern w:val="2"/>
              </w:rPr>
              <w:t xml:space="preserve"> «Нормативно-методическое, информационное обеспечение и организация бюджетного процесса»</w:t>
            </w:r>
          </w:p>
        </w:tc>
      </w:tr>
      <w:tr w:rsidR="002F4C34" w:rsidRPr="002F4C34" w:rsidTr="00541DFE">
        <w:tc>
          <w:tcPr>
            <w:tcW w:w="15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outlineLvl w:val="0"/>
            </w:pPr>
            <w:r w:rsidRPr="002F4C34">
              <w:rPr>
                <w:kern w:val="2"/>
              </w:rPr>
              <w:t xml:space="preserve">Цель подпрограммы 2 «Осуществление нормативного правового регулирования,  методологического и информационного обеспечения бюджетного процесса, своевременной и качественной подготовка проекта решения о бюджете, осуществление организации исполнения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  <w:r w:rsidRPr="002F4C34">
              <w:rPr>
                <w:kern w:val="2"/>
              </w:rPr>
              <w:t>, формирования бюджетной отчетности»</w:t>
            </w:r>
          </w:p>
        </w:tc>
      </w:tr>
      <w:tr w:rsidR="002F4C34" w:rsidRPr="002F4C34" w:rsidTr="00541DFE">
        <w:tc>
          <w:tcPr>
            <w:tcW w:w="15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F4C34">
              <w:rPr>
                <w:kern w:val="2"/>
              </w:rPr>
              <w:lastRenderedPageBreak/>
              <w:t xml:space="preserve">Задача 1 подпрограммы 2 «Совершенствование законодательства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и иных нормативных правовых актов, регулирующих бюджетные правоотношения»</w:t>
            </w:r>
          </w:p>
        </w:tc>
      </w:tr>
      <w:tr w:rsidR="002F4C34" w:rsidRPr="002F4C34" w:rsidTr="00541DFE">
        <w:trPr>
          <w:gridAfter w:val="1"/>
          <w:wAfter w:w="10" w:type="dxa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bookmarkStart w:id="16" w:name="sub_221"/>
            <w:r w:rsidRPr="002F4C34">
              <w:rPr>
                <w:kern w:val="2"/>
              </w:rPr>
              <w:t>4.</w:t>
            </w:r>
            <w:bookmarkEnd w:id="16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Основное мероприятие 2.1.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Администрация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 января 2019 г.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31 декабря 2030 г.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подготовка проектов решений, нормативных правовых актов Администрации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по вопросам организации бюджетного процесса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нарушение </w:t>
            </w:r>
            <w:hyperlink r:id="rId17" w:history="1">
              <w:r w:rsidRPr="002F4C34">
                <w:rPr>
                  <w:bCs/>
                  <w:color w:val="0000FF"/>
                  <w:kern w:val="2"/>
                  <w:u w:val="single"/>
                </w:rPr>
                <w:t>бюджетного законодательства</w:t>
              </w:r>
            </w:hyperlink>
            <w:r w:rsidRPr="002F4C34">
              <w:rPr>
                <w:kern w:val="2"/>
              </w:rPr>
              <w:t xml:space="preserve"> в сфере организации бюджетного процесса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показатель 1,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b/>
                <w:kern w:val="2"/>
              </w:rPr>
            </w:pPr>
            <w:r w:rsidRPr="002F4C34">
              <w:rPr>
                <w:kern w:val="2"/>
              </w:rPr>
              <w:t xml:space="preserve">также основное мероприятие обеспечивает достижение ожидаемых результатов </w:t>
            </w:r>
            <w:hyperlink r:id="rId18" w:anchor="sub_200" w:history="1">
              <w:r w:rsidRPr="002F4C34">
                <w:rPr>
                  <w:bCs/>
                  <w:color w:val="0000FF"/>
                  <w:kern w:val="2"/>
                  <w:u w:val="single"/>
                </w:rPr>
                <w:t>подпрограммы 2</w:t>
              </w:r>
            </w:hyperlink>
            <w:r w:rsidRPr="002F4C34">
              <w:rPr>
                <w:sz w:val="20"/>
                <w:szCs w:val="20"/>
              </w:rPr>
              <w:t xml:space="preserve"> </w:t>
            </w:r>
            <w:r w:rsidRPr="002F4C34">
              <w:t>и муниципальной программы в целом</w:t>
            </w:r>
          </w:p>
        </w:tc>
      </w:tr>
      <w:tr w:rsidR="002F4C34" w:rsidRPr="002F4C34" w:rsidTr="00541DFE">
        <w:tc>
          <w:tcPr>
            <w:tcW w:w="15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 xml:space="preserve">Задача 2 подпрограммы 2 «Совершенствование составления и организации исполнения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  <w:r w:rsidRPr="002F4C34">
              <w:rPr>
                <w:kern w:val="2"/>
              </w:rPr>
              <w:t>»</w:t>
            </w:r>
          </w:p>
        </w:tc>
      </w:tr>
      <w:tr w:rsidR="002F4C34" w:rsidRPr="002F4C34" w:rsidTr="00541DFE">
        <w:trPr>
          <w:gridAfter w:val="1"/>
          <w:wAfter w:w="10" w:type="dxa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Основное мероприятие 2.2.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Обеспечение деятельности Администрации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Администрация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 января 2019 г.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31 декабря 2030 г.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нарушение </w:t>
            </w:r>
            <w:hyperlink r:id="rId19" w:history="1">
              <w:r w:rsidRPr="002F4C34">
                <w:rPr>
                  <w:bCs/>
                  <w:color w:val="0000FF"/>
                  <w:kern w:val="2"/>
                  <w:u w:val="single"/>
                </w:rPr>
                <w:t>бюджетного законодательства</w:t>
              </w:r>
            </w:hyperlink>
            <w:r w:rsidRPr="002F4C34">
              <w:rPr>
                <w:kern w:val="2"/>
              </w:rPr>
              <w:t xml:space="preserve"> 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в сфере организации бюджетного процесса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показатель 2.1</w:t>
            </w:r>
          </w:p>
        </w:tc>
      </w:tr>
      <w:tr w:rsidR="002F4C34" w:rsidRPr="002F4C34" w:rsidTr="00541DFE">
        <w:trPr>
          <w:gridAfter w:val="1"/>
          <w:wAfter w:w="10" w:type="dxa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Основное мероприятие 2.3.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Организация планирования и исполнения расходов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Администрация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 января 2019 г.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31 декабря 2030 г.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обеспечение качественного и своевременного исполнения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нарушение требований бюджетного законодательства 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в части вопросов планирования и исполнения расходов </w:t>
            </w:r>
            <w:r w:rsidR="00D90B34">
              <w:rPr>
                <w:kern w:val="2"/>
              </w:rPr>
              <w:t xml:space="preserve">бюджета </w:t>
            </w:r>
            <w:r w:rsidR="00EE6A97">
              <w:rPr>
                <w:kern w:val="2"/>
              </w:rPr>
              <w:t>Большесальского</w:t>
            </w:r>
            <w:r w:rsidR="00D90B34">
              <w:rPr>
                <w:kern w:val="2"/>
              </w:rPr>
              <w:t xml:space="preserve"> сельского поселения </w:t>
            </w:r>
            <w:r w:rsidR="002A13D0">
              <w:rPr>
                <w:kern w:val="2"/>
              </w:rPr>
              <w:lastRenderedPageBreak/>
              <w:t>Мясниковского</w:t>
            </w:r>
            <w:r w:rsidR="00D90B34">
              <w:rPr>
                <w:kern w:val="2"/>
              </w:rPr>
              <w:t xml:space="preserve"> района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495F98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hyperlink r:id="rId20" w:anchor="sub_221" w:history="1">
              <w:r w:rsidR="002F4C34" w:rsidRPr="002F4C34">
                <w:rPr>
                  <w:bCs/>
                  <w:color w:val="0000FF"/>
                  <w:kern w:val="2"/>
                  <w:u w:val="single"/>
                </w:rPr>
                <w:t>показатели 3, 2.1</w:t>
              </w:r>
            </w:hyperlink>
          </w:p>
        </w:tc>
      </w:tr>
      <w:tr w:rsidR="002F4C34" w:rsidRPr="002F4C34" w:rsidTr="00541DFE">
        <w:tc>
          <w:tcPr>
            <w:tcW w:w="15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495F98" w:rsidP="002F4C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</w:rPr>
            </w:pPr>
            <w:hyperlink r:id="rId21" w:anchor="sub_300" w:history="1">
              <w:r w:rsidR="002F4C34" w:rsidRPr="002F4C34">
                <w:rPr>
                  <w:kern w:val="2"/>
                </w:rPr>
                <w:t>Подпрограмма 3</w:t>
              </w:r>
            </w:hyperlink>
            <w:r w:rsidR="002F4C34" w:rsidRPr="002F4C34">
              <w:rPr>
                <w:bCs/>
                <w:kern w:val="2"/>
              </w:rPr>
              <w:t xml:space="preserve"> «Управление муниципальным долгом </w:t>
            </w:r>
            <w:r w:rsidR="00EE6A97">
              <w:rPr>
                <w:bCs/>
                <w:kern w:val="2"/>
              </w:rPr>
              <w:t>Большесальского</w:t>
            </w:r>
            <w:r w:rsidR="002F4C34" w:rsidRPr="002F4C34">
              <w:rPr>
                <w:bCs/>
                <w:kern w:val="2"/>
              </w:rPr>
              <w:t xml:space="preserve"> сельского поселения»</w:t>
            </w:r>
          </w:p>
        </w:tc>
      </w:tr>
      <w:tr w:rsidR="002F4C34" w:rsidRPr="002F4C34" w:rsidTr="00541DFE">
        <w:tc>
          <w:tcPr>
            <w:tcW w:w="15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outlineLvl w:val="0"/>
            </w:pPr>
            <w:r w:rsidRPr="002F4C34">
              <w:rPr>
                <w:kern w:val="2"/>
              </w:rPr>
              <w:t>Цель подпрограммы 3 «О</w:t>
            </w:r>
            <w:r w:rsidRPr="002F4C34">
              <w:t xml:space="preserve">беспечение оптимального уровня муниципального долга </w:t>
            </w:r>
            <w:r w:rsidR="00EE6A97">
              <w:t>Большесальского</w:t>
            </w:r>
            <w:r w:rsidRPr="002F4C34">
              <w:t xml:space="preserve"> сельского поселения при соблюдении ограничений, установленных бюджетным законодательством Российской Федерации</w:t>
            </w:r>
            <w:r w:rsidRPr="002F4C34">
              <w:rPr>
                <w:kern w:val="2"/>
              </w:rPr>
              <w:t>»</w:t>
            </w:r>
          </w:p>
        </w:tc>
      </w:tr>
      <w:tr w:rsidR="002F4C34" w:rsidRPr="002F4C34" w:rsidTr="00541DFE">
        <w:tc>
          <w:tcPr>
            <w:tcW w:w="15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2F4C34">
              <w:rPr>
                <w:kern w:val="2"/>
              </w:rPr>
              <w:t xml:space="preserve">Задача 1 подпрограммы 3 «Достижение экономически обоснованного объема муниципального долга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поселения»</w:t>
            </w:r>
          </w:p>
        </w:tc>
      </w:tr>
      <w:tr w:rsidR="002F4C34" w:rsidRPr="002F4C34" w:rsidTr="00541DFE">
        <w:trPr>
          <w:gridAfter w:val="1"/>
          <w:wAfter w:w="10" w:type="dxa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801C70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bookmarkStart w:id="17" w:name="sub_231"/>
            <w:r>
              <w:rPr>
                <w:kern w:val="2"/>
              </w:rPr>
              <w:t>7</w:t>
            </w:r>
            <w:r w:rsidR="002F4C34" w:rsidRPr="002F4C34">
              <w:rPr>
                <w:kern w:val="2"/>
              </w:rPr>
              <w:t>.</w:t>
            </w:r>
            <w:bookmarkEnd w:id="17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Основное мероприятие 3.1.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Обеспечение проведения единой политики муниципальных заимствований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поселения, управления муниципальным долгом в соответствии с </w:t>
            </w:r>
            <w:r w:rsidRPr="002F4C34">
              <w:rPr>
                <w:bCs/>
                <w:color w:val="0000FF"/>
                <w:kern w:val="2"/>
                <w:u w:val="single"/>
              </w:rPr>
              <w:t>Бюджетным кодексом</w:t>
            </w:r>
            <w:r w:rsidR="00801C70">
              <w:rPr>
                <w:bCs/>
                <w:color w:val="0000FF"/>
                <w:kern w:val="2"/>
                <w:u w:val="single"/>
              </w:rPr>
              <w:t xml:space="preserve"> </w:t>
            </w:r>
            <w:r w:rsidRPr="002F4C34">
              <w:rPr>
                <w:kern w:val="2"/>
              </w:rPr>
              <w:t>Российской Федерации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Администрация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 января 2019 г.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31 декабря 2030 г.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сохранение объема муниципального долга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в пределах нормативов, установленных </w:t>
            </w:r>
            <w:hyperlink r:id="rId22" w:history="1">
              <w:r w:rsidRPr="002F4C34">
                <w:rPr>
                  <w:bCs/>
                  <w:color w:val="0000FF"/>
                  <w:kern w:val="2"/>
                  <w:u w:val="single"/>
                </w:rPr>
                <w:t>Бюджетным кодексом</w:t>
              </w:r>
            </w:hyperlink>
            <w:r w:rsidRPr="002F4C34">
              <w:rPr>
                <w:kern w:val="2"/>
              </w:rPr>
              <w:t xml:space="preserve"> Российской Федерации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неисполнение долговых обязательств, необоснованный рост муниципального долга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495F98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hyperlink r:id="rId23" w:anchor="sub_231" w:history="1">
              <w:r w:rsidR="002F4C34" w:rsidRPr="002F4C34">
                <w:rPr>
                  <w:bCs/>
                  <w:color w:val="0000FF"/>
                  <w:kern w:val="2"/>
                  <w:u w:val="single"/>
                </w:rPr>
                <w:t xml:space="preserve">показатель </w:t>
              </w:r>
            </w:hyperlink>
            <w:r w:rsidR="002F4C34" w:rsidRPr="002F4C34">
              <w:rPr>
                <w:sz w:val="20"/>
                <w:szCs w:val="20"/>
              </w:rPr>
              <w:t>4</w:t>
            </w:r>
          </w:p>
        </w:tc>
      </w:tr>
      <w:tr w:rsidR="002F4C34" w:rsidRPr="002F4C34" w:rsidTr="00541DFE">
        <w:tc>
          <w:tcPr>
            <w:tcW w:w="15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C34">
              <w:rPr>
                <w:kern w:val="2"/>
              </w:rPr>
              <w:t>Задача 2 подпрограммы 3 «Минимизация стоимости заимствований»</w:t>
            </w:r>
          </w:p>
        </w:tc>
      </w:tr>
      <w:tr w:rsidR="002F4C34" w:rsidRPr="002F4C34" w:rsidTr="00541DFE">
        <w:trPr>
          <w:gridAfter w:val="1"/>
          <w:wAfter w:w="10" w:type="dxa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801C70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bookmarkStart w:id="18" w:name="sub_232"/>
            <w:r>
              <w:rPr>
                <w:kern w:val="2"/>
              </w:rPr>
              <w:t>8</w:t>
            </w:r>
            <w:r w:rsidR="002F4C34" w:rsidRPr="002F4C34">
              <w:rPr>
                <w:kern w:val="2"/>
              </w:rPr>
              <w:t>.</w:t>
            </w:r>
            <w:bookmarkEnd w:id="18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Основное мероприятие 3.2.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Планирование бюджетных ассигнований на обслуживание муниципального долга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Администрация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 января 2019 г.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31 декабря 2030 г.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планирование расходов 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на обслуживание муниципального долга </w:t>
            </w:r>
            <w:r w:rsidR="00EE6A97"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в пределах нормативов, установленных </w:t>
            </w:r>
            <w:hyperlink r:id="rId24" w:history="1">
              <w:r w:rsidRPr="002F4C34">
                <w:rPr>
                  <w:bCs/>
                  <w:color w:val="0000FF"/>
                  <w:kern w:val="2"/>
                  <w:u w:val="single"/>
                </w:rPr>
                <w:t>Бюджетным кодексом</w:t>
              </w:r>
            </w:hyperlink>
            <w:r w:rsidRPr="002F4C34">
              <w:rPr>
                <w:kern w:val="2"/>
              </w:rPr>
              <w:t xml:space="preserve"> Российской Федерации;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нарушение </w:t>
            </w:r>
            <w:hyperlink r:id="rId25" w:history="1">
              <w:r w:rsidRPr="002F4C34">
                <w:rPr>
                  <w:bCs/>
                  <w:color w:val="0000FF"/>
                  <w:kern w:val="2"/>
                  <w:u w:val="single"/>
                </w:rPr>
                <w:t>бюджетного законодательства</w:t>
              </w:r>
            </w:hyperlink>
            <w:r w:rsidRPr="002F4C34">
              <w:rPr>
                <w:kern w:val="2"/>
              </w:rPr>
              <w:t>, неисполнение обязательств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495F98" w:rsidP="002F4C34">
            <w:pPr>
              <w:autoSpaceDE w:val="0"/>
              <w:autoSpaceDN w:val="0"/>
              <w:adjustRightInd w:val="0"/>
              <w:rPr>
                <w:kern w:val="2"/>
              </w:rPr>
            </w:pPr>
            <w:hyperlink r:id="rId26" w:anchor="sub_232" w:history="1">
              <w:r w:rsidR="002F4C34" w:rsidRPr="002F4C34">
                <w:rPr>
                  <w:bCs/>
                  <w:color w:val="0000FF"/>
                  <w:kern w:val="2"/>
                  <w:u w:val="single"/>
                </w:rPr>
                <w:t>показатель 3.</w:t>
              </w:r>
            </w:hyperlink>
            <w:r w:rsidR="002F4C34" w:rsidRPr="002F4C34">
              <w:rPr>
                <w:sz w:val="20"/>
                <w:szCs w:val="20"/>
              </w:rPr>
              <w:t>1</w:t>
            </w:r>
          </w:p>
        </w:tc>
      </w:tr>
    </w:tbl>
    <w:p w:rsidR="002F4C34" w:rsidRPr="002F4C34" w:rsidRDefault="002F4C34" w:rsidP="002F4C34">
      <w:pPr>
        <w:widowControl w:val="0"/>
        <w:tabs>
          <w:tab w:val="left" w:pos="8647"/>
        </w:tabs>
        <w:autoSpaceDE w:val="0"/>
        <w:autoSpaceDN w:val="0"/>
        <w:adjustRightInd w:val="0"/>
        <w:ind w:left="8364"/>
        <w:jc w:val="center"/>
        <w:rPr>
          <w:bCs/>
          <w:kern w:val="2"/>
          <w:sz w:val="28"/>
          <w:szCs w:val="28"/>
        </w:rPr>
      </w:pPr>
    </w:p>
    <w:p w:rsidR="002F4C34" w:rsidRPr="002F4C34" w:rsidRDefault="002F4C34" w:rsidP="002F4C34">
      <w:pPr>
        <w:widowControl w:val="0"/>
        <w:rPr>
          <w:bCs/>
          <w:kern w:val="2"/>
          <w:sz w:val="28"/>
          <w:szCs w:val="28"/>
        </w:rPr>
        <w:sectPr w:rsidR="002F4C34" w:rsidRPr="002F4C34">
          <w:pgSz w:w="16840" w:h="11907" w:orient="landscape"/>
          <w:pgMar w:top="1304" w:right="851" w:bottom="851" w:left="1134" w:header="720" w:footer="720" w:gutter="0"/>
          <w:cols w:space="720"/>
        </w:sectPr>
      </w:pPr>
    </w:p>
    <w:p w:rsidR="002F4C34" w:rsidRPr="002F4C34" w:rsidRDefault="002F4C34" w:rsidP="002F4C34">
      <w:pPr>
        <w:widowControl w:val="0"/>
        <w:autoSpaceDE w:val="0"/>
        <w:autoSpaceDN w:val="0"/>
        <w:adjustRightInd w:val="0"/>
        <w:ind w:left="9781"/>
        <w:jc w:val="right"/>
        <w:rPr>
          <w:b/>
          <w:kern w:val="2"/>
          <w:sz w:val="28"/>
        </w:rPr>
      </w:pPr>
      <w:r w:rsidRPr="002F4C34">
        <w:rPr>
          <w:kern w:val="2"/>
          <w:sz w:val="28"/>
        </w:rPr>
        <w:lastRenderedPageBreak/>
        <w:t xml:space="preserve">Приложение № </w:t>
      </w:r>
      <w:r w:rsidR="0074057F">
        <w:rPr>
          <w:kern w:val="2"/>
          <w:sz w:val="28"/>
        </w:rPr>
        <w:t>4</w:t>
      </w:r>
    </w:p>
    <w:p w:rsidR="002F4C34" w:rsidRPr="002F4C34" w:rsidRDefault="002F4C34" w:rsidP="002F4C34">
      <w:pPr>
        <w:widowControl w:val="0"/>
        <w:autoSpaceDE w:val="0"/>
        <w:autoSpaceDN w:val="0"/>
        <w:adjustRightInd w:val="0"/>
        <w:ind w:left="9781"/>
        <w:jc w:val="right"/>
        <w:rPr>
          <w:kern w:val="2"/>
          <w:sz w:val="28"/>
        </w:rPr>
      </w:pPr>
      <w:r w:rsidRPr="002F4C34">
        <w:rPr>
          <w:kern w:val="2"/>
          <w:sz w:val="28"/>
        </w:rPr>
        <w:t xml:space="preserve">к муниципальной программе </w:t>
      </w:r>
    </w:p>
    <w:p w:rsidR="002F4C34" w:rsidRPr="002F4C34" w:rsidRDefault="00EE6A97" w:rsidP="002F4C34">
      <w:pPr>
        <w:widowControl w:val="0"/>
        <w:autoSpaceDE w:val="0"/>
        <w:autoSpaceDN w:val="0"/>
        <w:adjustRightInd w:val="0"/>
        <w:ind w:left="9781"/>
        <w:jc w:val="right"/>
        <w:rPr>
          <w:kern w:val="2"/>
          <w:sz w:val="28"/>
        </w:rPr>
      </w:pPr>
      <w:r>
        <w:rPr>
          <w:kern w:val="2"/>
          <w:sz w:val="28"/>
        </w:rPr>
        <w:t>Большесальского</w:t>
      </w:r>
      <w:r w:rsidR="002F4C34" w:rsidRPr="002F4C34">
        <w:rPr>
          <w:kern w:val="2"/>
          <w:sz w:val="28"/>
        </w:rPr>
        <w:t xml:space="preserve"> сельского поселения «Управление муниципальными финансами и создание</w:t>
      </w:r>
    </w:p>
    <w:p w:rsidR="002F4C34" w:rsidRPr="002F4C34" w:rsidRDefault="002F4C34" w:rsidP="002F4C34">
      <w:pPr>
        <w:jc w:val="right"/>
        <w:rPr>
          <w:kern w:val="2"/>
          <w:sz w:val="28"/>
        </w:rPr>
      </w:pPr>
      <w:r w:rsidRPr="002F4C34">
        <w:rPr>
          <w:kern w:val="2"/>
          <w:sz w:val="28"/>
        </w:rPr>
        <w:t xml:space="preserve">условий для эффективного управления </w:t>
      </w:r>
    </w:p>
    <w:p w:rsidR="002F4C34" w:rsidRPr="002F4C34" w:rsidRDefault="002F4C34" w:rsidP="002F4C34">
      <w:pPr>
        <w:jc w:val="right"/>
        <w:rPr>
          <w:kern w:val="2"/>
          <w:sz w:val="28"/>
          <w:szCs w:val="28"/>
        </w:rPr>
      </w:pPr>
      <w:r w:rsidRPr="002F4C34">
        <w:rPr>
          <w:kern w:val="2"/>
          <w:sz w:val="28"/>
        </w:rPr>
        <w:t>муниципальными финансами»</w:t>
      </w:r>
    </w:p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РАСХОДЫ</w:t>
      </w:r>
    </w:p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бюджета </w:t>
      </w:r>
      <w:r w:rsidR="00970BE6">
        <w:rPr>
          <w:kern w:val="2"/>
          <w:sz w:val="28"/>
          <w:szCs w:val="28"/>
        </w:rPr>
        <w:t xml:space="preserve">Большесальского сельского поселения Мясниковского района </w:t>
      </w:r>
      <w:r w:rsidRPr="002F4C34">
        <w:rPr>
          <w:kern w:val="2"/>
          <w:sz w:val="28"/>
          <w:szCs w:val="28"/>
        </w:rPr>
        <w:t xml:space="preserve">на реализацию муниципальной программы </w:t>
      </w:r>
      <w:r w:rsidR="007940E1" w:rsidRPr="007940E1">
        <w:rPr>
          <w:kern w:val="2"/>
          <w:sz w:val="28"/>
          <w:szCs w:val="28"/>
        </w:rPr>
        <w:t>Большесальского сельского поселения</w:t>
      </w:r>
      <w:r w:rsidRPr="007940E1">
        <w:rPr>
          <w:kern w:val="2"/>
          <w:sz w:val="28"/>
          <w:szCs w:val="28"/>
        </w:rPr>
        <w:t xml:space="preserve"> «Управление</w:t>
      </w:r>
      <w:r w:rsidRPr="002F4C34">
        <w:rPr>
          <w:kern w:val="2"/>
          <w:sz w:val="28"/>
          <w:szCs w:val="28"/>
        </w:rPr>
        <w:t xml:space="preserve"> </w:t>
      </w:r>
      <w:r w:rsidRPr="002F4C34">
        <w:rPr>
          <w:kern w:val="2"/>
          <w:sz w:val="28"/>
          <w:szCs w:val="28"/>
        </w:rPr>
        <w:br/>
      </w:r>
      <w:r w:rsidR="007940E1">
        <w:rPr>
          <w:kern w:val="2"/>
          <w:sz w:val="28"/>
          <w:szCs w:val="28"/>
        </w:rPr>
        <w:t>муниципальными</w:t>
      </w:r>
      <w:r w:rsidRPr="002F4C34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</w:p>
    <w:tbl>
      <w:tblPr>
        <w:tblW w:w="4927" w:type="pct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5"/>
        <w:gridCol w:w="1117"/>
        <w:gridCol w:w="561"/>
        <w:gridCol w:w="420"/>
        <w:gridCol w:w="704"/>
        <w:gridCol w:w="422"/>
        <w:gridCol w:w="978"/>
        <w:gridCol w:w="6"/>
        <w:gridCol w:w="786"/>
        <w:gridCol w:w="787"/>
        <w:gridCol w:w="787"/>
        <w:gridCol w:w="787"/>
        <w:gridCol w:w="787"/>
        <w:gridCol w:w="787"/>
        <w:gridCol w:w="786"/>
        <w:gridCol w:w="787"/>
        <w:gridCol w:w="787"/>
        <w:gridCol w:w="787"/>
        <w:gridCol w:w="787"/>
        <w:gridCol w:w="787"/>
      </w:tblGrid>
      <w:tr w:rsidR="002F4C34" w:rsidRPr="002F4C34" w:rsidTr="00D16211">
        <w:trPr>
          <w:tblHeader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подпрограммы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Ответственный исполнитель, </w:t>
            </w:r>
            <w:r w:rsidRPr="002F4C34">
              <w:rPr>
                <w:spacing w:val="-6"/>
                <w:kern w:val="2"/>
                <w:sz w:val="20"/>
                <w:szCs w:val="20"/>
              </w:rPr>
              <w:t>соисполнители,</w:t>
            </w:r>
            <w:r w:rsidRPr="002F4C34">
              <w:rPr>
                <w:kern w:val="2"/>
                <w:sz w:val="20"/>
                <w:szCs w:val="20"/>
              </w:rPr>
              <w:t xml:space="preserve"> участники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Код бюджетной классификации расходов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Объем расходов, всего 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95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муниципальной программы</w:t>
            </w:r>
          </w:p>
        </w:tc>
      </w:tr>
      <w:tr w:rsidR="002F4C34" w:rsidRPr="002F4C34" w:rsidTr="00D16211">
        <w:trPr>
          <w:tblHeader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ГРБС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proofErr w:type="spellStart"/>
            <w:r w:rsidRPr="002F4C34">
              <w:rPr>
                <w:kern w:val="2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2F4C34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2020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2021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2022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2F4C34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2F4C34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2030</w:t>
            </w:r>
          </w:p>
        </w:tc>
      </w:tr>
      <w:tr w:rsidR="002F4C34" w:rsidRPr="002F4C34" w:rsidTr="00D16211">
        <w:trPr>
          <w:tblHeader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19</w:t>
            </w:r>
          </w:p>
        </w:tc>
      </w:tr>
      <w:tr w:rsidR="00970BE6" w:rsidRPr="002F4C34" w:rsidTr="00D16211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Муниципальная программа «Управление </w:t>
            </w:r>
            <w:r w:rsidRPr="002F4C34">
              <w:rPr>
                <w:bCs/>
                <w:kern w:val="2"/>
                <w:sz w:val="20"/>
                <w:szCs w:val="20"/>
              </w:rPr>
              <w:t>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всего</w:t>
            </w:r>
          </w:p>
          <w:p w:rsidR="00970BE6" w:rsidRPr="002F4C34" w:rsidRDefault="00970BE6" w:rsidP="00970BE6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в том числе: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</w:tr>
      <w:tr w:rsidR="00970BE6" w:rsidRPr="002F4C34" w:rsidTr="00D16211"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6" w:rsidRPr="002F4C34" w:rsidRDefault="00970BE6" w:rsidP="00970BE6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Администрация </w:t>
            </w:r>
            <w:r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7842B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</w:tr>
      <w:tr w:rsidR="00D16211" w:rsidRPr="002F4C34" w:rsidTr="00D1621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Подпро</w:t>
            </w:r>
            <w:r w:rsidRPr="002F4C34">
              <w:rPr>
                <w:kern w:val="2"/>
                <w:sz w:val="20"/>
                <w:szCs w:val="20"/>
              </w:rPr>
              <w:softHyphen/>
              <w:t>грамма 1 «Долгосрочное финансовое планирование»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Администрация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E2048F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48F" w:rsidRPr="002F4C34" w:rsidRDefault="00E2048F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D16211" w:rsidRPr="002F4C34" w:rsidTr="00D1621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lastRenderedPageBreak/>
              <w:t>Основное мероприя</w:t>
            </w:r>
            <w:r w:rsidRPr="002F4C34">
              <w:rPr>
                <w:kern w:val="2"/>
                <w:sz w:val="20"/>
                <w:szCs w:val="20"/>
              </w:rPr>
              <w:softHyphen/>
              <w:t>тие 1.1.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Реализация мероприятий по росту доходного потенциала 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D16211">
              <w:rPr>
                <w:kern w:val="2"/>
                <w:sz w:val="20"/>
                <w:szCs w:val="20"/>
              </w:rPr>
              <w:t xml:space="preserve">Администрация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D16211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D16211">
              <w:rPr>
                <w:spacing w:val="-10"/>
                <w:kern w:val="2"/>
                <w:sz w:val="20"/>
                <w:szCs w:val="20"/>
              </w:rPr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pacing w:val="-10"/>
                <w:kern w:val="2"/>
                <w:sz w:val="20"/>
                <w:szCs w:val="20"/>
              </w:rPr>
            </w:pPr>
            <w:r w:rsidRPr="00D16211">
              <w:rPr>
                <w:b/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pacing w:val="-10"/>
                <w:kern w:val="2"/>
                <w:sz w:val="20"/>
                <w:szCs w:val="20"/>
              </w:rPr>
            </w:pPr>
            <w:r w:rsidRPr="00D16211">
              <w:rPr>
                <w:b/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pacing w:val="-10"/>
                <w:kern w:val="2"/>
                <w:sz w:val="20"/>
                <w:szCs w:val="20"/>
              </w:rPr>
            </w:pPr>
            <w:r w:rsidRPr="00D16211">
              <w:rPr>
                <w:b/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pacing w:val="-10"/>
                <w:kern w:val="2"/>
                <w:sz w:val="22"/>
                <w:szCs w:val="22"/>
              </w:rPr>
            </w:pPr>
            <w:r w:rsidRPr="00D16211">
              <w:rPr>
                <w:b/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pacing w:val="-10"/>
                <w:kern w:val="2"/>
                <w:sz w:val="22"/>
                <w:szCs w:val="22"/>
              </w:rPr>
            </w:pPr>
            <w:r w:rsidRPr="00D16211">
              <w:rPr>
                <w:b/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2F4C34" w:rsidRPr="002F4C34" w:rsidTr="00D1621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Основное мероприятие 1.2.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Проведение оценки эффективности налоговых льгот (пониженных ставок по налогам), установленным законодательством Ростовской области  о налогах и сборах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D16211">
              <w:rPr>
                <w:kern w:val="2"/>
                <w:sz w:val="20"/>
                <w:szCs w:val="20"/>
              </w:rPr>
              <w:t xml:space="preserve">Администрация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D16211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D16211">
              <w:rPr>
                <w:spacing w:val="-10"/>
                <w:kern w:val="2"/>
                <w:sz w:val="20"/>
                <w:szCs w:val="20"/>
              </w:rPr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pacing w:val="-10"/>
                <w:kern w:val="2"/>
                <w:sz w:val="20"/>
                <w:szCs w:val="20"/>
              </w:rPr>
            </w:pPr>
            <w:r w:rsidRPr="00D16211">
              <w:rPr>
                <w:b/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pacing w:val="-10"/>
                <w:kern w:val="2"/>
                <w:sz w:val="20"/>
                <w:szCs w:val="20"/>
              </w:rPr>
            </w:pPr>
            <w:r w:rsidRPr="00D16211">
              <w:rPr>
                <w:b/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pacing w:val="-10"/>
                <w:kern w:val="2"/>
                <w:sz w:val="20"/>
                <w:szCs w:val="20"/>
              </w:rPr>
            </w:pPr>
            <w:r w:rsidRPr="00D16211">
              <w:rPr>
                <w:b/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pacing w:val="-10"/>
                <w:kern w:val="2"/>
                <w:sz w:val="22"/>
                <w:szCs w:val="22"/>
              </w:rPr>
            </w:pPr>
            <w:r w:rsidRPr="00D16211">
              <w:rPr>
                <w:b/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D16211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pacing w:val="-10"/>
                <w:kern w:val="2"/>
                <w:sz w:val="22"/>
                <w:szCs w:val="22"/>
              </w:rPr>
            </w:pPr>
            <w:r w:rsidRPr="00D16211">
              <w:rPr>
                <w:b/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D16211" w:rsidRPr="002F4C34" w:rsidTr="00D1621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Основное мероприятие 1.3.</w:t>
            </w:r>
          </w:p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color w:val="000000"/>
                <w:kern w:val="2"/>
                <w:sz w:val="20"/>
                <w:szCs w:val="20"/>
              </w:rPr>
              <w:t xml:space="preserve">Формирование расходов </w:t>
            </w:r>
            <w:r>
              <w:rPr>
                <w:color w:val="000000"/>
                <w:kern w:val="2"/>
                <w:sz w:val="20"/>
                <w:szCs w:val="20"/>
              </w:rPr>
              <w:t xml:space="preserve">бюджета </w:t>
            </w:r>
            <w:r w:rsidR="00EE6A97">
              <w:rPr>
                <w:color w:val="000000"/>
                <w:kern w:val="2"/>
                <w:sz w:val="20"/>
                <w:szCs w:val="20"/>
              </w:rPr>
              <w:t>Большесальского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сельского поселения </w:t>
            </w:r>
            <w:r w:rsidR="002A13D0">
              <w:rPr>
                <w:color w:val="000000"/>
                <w:kern w:val="2"/>
                <w:sz w:val="20"/>
                <w:szCs w:val="20"/>
              </w:rPr>
              <w:t>Мясниковского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района </w:t>
            </w:r>
            <w:r w:rsidRPr="002F4C34">
              <w:rPr>
                <w:color w:val="000000"/>
                <w:kern w:val="2"/>
                <w:sz w:val="20"/>
                <w:szCs w:val="20"/>
              </w:rPr>
              <w:t xml:space="preserve"> в соответ</w:t>
            </w:r>
            <w:r w:rsidRPr="002F4C34">
              <w:rPr>
                <w:color w:val="000000"/>
                <w:kern w:val="2"/>
                <w:sz w:val="20"/>
                <w:szCs w:val="20"/>
              </w:rPr>
              <w:softHyphen/>
              <w:t xml:space="preserve">ствии с </w:t>
            </w:r>
            <w:r w:rsidRPr="002F4C34">
              <w:rPr>
                <w:color w:val="000000"/>
                <w:kern w:val="2"/>
                <w:sz w:val="20"/>
                <w:szCs w:val="20"/>
              </w:rPr>
              <w:lastRenderedPageBreak/>
              <w:t>муниципальными про</w:t>
            </w:r>
            <w:r w:rsidRPr="002F4C34">
              <w:rPr>
                <w:color w:val="000000"/>
                <w:kern w:val="2"/>
                <w:sz w:val="20"/>
                <w:szCs w:val="20"/>
              </w:rPr>
              <w:softHyphen/>
              <w:t>граммами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lastRenderedPageBreak/>
              <w:t xml:space="preserve">Администрация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203D65" w:rsidP="002B01E3">
            <w:pPr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203D65" w:rsidP="002B01E3">
            <w:pPr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203D65" w:rsidP="002B01E3">
            <w:pPr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0BE6" w:rsidRPr="002F4C34" w:rsidTr="00D1621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lastRenderedPageBreak/>
              <w:t>Подпро</w:t>
            </w:r>
            <w:r w:rsidRPr="002F4C34">
              <w:rPr>
                <w:kern w:val="2"/>
                <w:sz w:val="20"/>
                <w:szCs w:val="20"/>
              </w:rPr>
              <w:softHyphen/>
              <w:t>грамма 2</w:t>
            </w:r>
            <w:r w:rsidRPr="002F4C34">
              <w:rPr>
                <w:bCs/>
                <w:kern w:val="2"/>
                <w:sz w:val="20"/>
                <w:szCs w:val="20"/>
              </w:rPr>
              <w:t xml:space="preserve"> «Нормативно-методическое</w:t>
            </w:r>
            <w:r w:rsidRPr="002F4C34">
              <w:rPr>
                <w:b/>
                <w:bCs/>
                <w:kern w:val="2"/>
                <w:sz w:val="20"/>
                <w:szCs w:val="20"/>
              </w:rPr>
              <w:t xml:space="preserve">, </w:t>
            </w:r>
            <w:r w:rsidRPr="002F4C34">
              <w:rPr>
                <w:bCs/>
                <w:kern w:val="2"/>
                <w:sz w:val="20"/>
                <w:szCs w:val="20"/>
              </w:rPr>
              <w:t>информационное обеспечение и организация бюджетного процесса»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Администрация </w:t>
            </w:r>
            <w:r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052BDE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</w:tr>
      <w:tr w:rsidR="00D16211" w:rsidRPr="002F4C34" w:rsidTr="00D1621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Основное мероприя</w:t>
            </w:r>
            <w:r w:rsidRPr="002F4C34">
              <w:rPr>
                <w:kern w:val="2"/>
                <w:sz w:val="20"/>
                <w:szCs w:val="20"/>
              </w:rPr>
              <w:softHyphen/>
              <w:t>тие 2.1.</w:t>
            </w:r>
          </w:p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2F4C34">
              <w:rPr>
                <w:bCs/>
                <w:kern w:val="2"/>
                <w:sz w:val="20"/>
                <w:szCs w:val="20"/>
              </w:rPr>
              <w:t>Разработка и совершенство-</w:t>
            </w:r>
            <w:proofErr w:type="spellStart"/>
            <w:r w:rsidRPr="002F4C34">
              <w:rPr>
                <w:bCs/>
                <w:kern w:val="2"/>
                <w:sz w:val="20"/>
                <w:szCs w:val="20"/>
              </w:rPr>
              <w:t>вание</w:t>
            </w:r>
            <w:proofErr w:type="spellEnd"/>
            <w:r w:rsidRPr="002F4C34">
              <w:rPr>
                <w:bCs/>
                <w:kern w:val="2"/>
                <w:sz w:val="20"/>
                <w:szCs w:val="20"/>
              </w:rPr>
              <w:t xml:space="preserve"> норма</w:t>
            </w:r>
            <w:r w:rsidRPr="002F4C34">
              <w:rPr>
                <w:bCs/>
                <w:kern w:val="2"/>
                <w:sz w:val="20"/>
                <w:szCs w:val="20"/>
              </w:rPr>
              <w:softHyphen/>
              <w:t>тивного правового регулирования по организации бюджетного процесса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Администрация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970BE6" w:rsidRPr="002F4C34" w:rsidTr="00D16211">
        <w:trPr>
          <w:trHeight w:val="175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Основное мероприя</w:t>
            </w:r>
            <w:r w:rsidRPr="002F4C34">
              <w:rPr>
                <w:kern w:val="2"/>
                <w:sz w:val="20"/>
                <w:szCs w:val="20"/>
              </w:rPr>
              <w:softHyphen/>
              <w:t>тие 2.2.</w:t>
            </w:r>
          </w:p>
          <w:p w:rsidR="00970BE6" w:rsidRPr="002F4C34" w:rsidRDefault="00970BE6" w:rsidP="00970BE6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2F4C34">
              <w:rPr>
                <w:bCs/>
                <w:kern w:val="2"/>
                <w:sz w:val="20"/>
                <w:szCs w:val="20"/>
              </w:rPr>
              <w:t xml:space="preserve">Обеспечение деятельности </w:t>
            </w:r>
            <w:r>
              <w:rPr>
                <w:bCs/>
                <w:kern w:val="2"/>
                <w:sz w:val="20"/>
                <w:szCs w:val="20"/>
              </w:rPr>
              <w:t>Администрации Большесальского сельского поселения Мясниковского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Администрация </w:t>
            </w:r>
            <w:r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  <w:p w:rsidR="00970BE6" w:rsidRPr="002F4C34" w:rsidRDefault="00970BE6" w:rsidP="00970BE6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Pr="002F4C34" w:rsidRDefault="00970BE6" w:rsidP="00970BE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Pr="002F4C34" w:rsidRDefault="00970BE6" w:rsidP="00970BE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534DD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</w:tr>
      <w:tr w:rsidR="00D16211" w:rsidRPr="002F4C34" w:rsidTr="00D1621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495F98" w:rsidP="002F4C3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hyperlink r:id="rId27" w:anchor="sub_223" w:history="1">
              <w:r w:rsidR="00D16211" w:rsidRPr="002F4C34">
                <w:rPr>
                  <w:kern w:val="2"/>
                  <w:sz w:val="20"/>
                  <w:szCs w:val="20"/>
                </w:rPr>
                <w:t>Основное мероприятие 2</w:t>
              </w:r>
            </w:hyperlink>
            <w:r w:rsidR="00D16211" w:rsidRPr="002F4C34">
              <w:rPr>
                <w:kern w:val="2"/>
                <w:sz w:val="20"/>
                <w:szCs w:val="20"/>
              </w:rPr>
              <w:t>.3.</w:t>
            </w:r>
          </w:p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Организация </w:t>
            </w:r>
            <w:r w:rsidRPr="002F4C34">
              <w:rPr>
                <w:kern w:val="2"/>
                <w:sz w:val="20"/>
                <w:szCs w:val="20"/>
              </w:rPr>
              <w:lastRenderedPageBreak/>
              <w:t xml:space="preserve">планирования и исполнения расходов </w:t>
            </w:r>
            <w:r>
              <w:rPr>
                <w:kern w:val="2"/>
                <w:sz w:val="20"/>
                <w:szCs w:val="20"/>
              </w:rPr>
              <w:t xml:space="preserve">бюджета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>
              <w:rPr>
                <w:kern w:val="2"/>
                <w:sz w:val="20"/>
                <w:szCs w:val="20"/>
              </w:rPr>
              <w:t xml:space="preserve"> сельского поселения </w:t>
            </w:r>
            <w:r w:rsidR="002A13D0">
              <w:rPr>
                <w:kern w:val="2"/>
                <w:sz w:val="20"/>
                <w:szCs w:val="20"/>
              </w:rPr>
              <w:t>Мясниковского</w:t>
            </w:r>
            <w:r>
              <w:rPr>
                <w:kern w:val="2"/>
                <w:sz w:val="20"/>
                <w:szCs w:val="20"/>
              </w:rPr>
              <w:t xml:space="preserve"> района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lastRenderedPageBreak/>
              <w:t xml:space="preserve">Администрация </w:t>
            </w:r>
            <w:r w:rsidR="00EE6A97">
              <w:rPr>
                <w:kern w:val="2"/>
                <w:sz w:val="20"/>
                <w:szCs w:val="20"/>
              </w:rPr>
              <w:t>Большесал</w:t>
            </w:r>
            <w:r w:rsidR="00EE6A97">
              <w:rPr>
                <w:kern w:val="2"/>
                <w:sz w:val="20"/>
                <w:szCs w:val="20"/>
              </w:rPr>
              <w:lastRenderedPageBreak/>
              <w:t>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lastRenderedPageBreak/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D16211" w:rsidRPr="002F4C34" w:rsidTr="00D1621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2F4C34">
              <w:rPr>
                <w:bCs/>
                <w:kern w:val="2"/>
                <w:sz w:val="20"/>
                <w:szCs w:val="20"/>
              </w:rPr>
              <w:lastRenderedPageBreak/>
              <w:t>Основное мероприятие 2.4.</w:t>
            </w:r>
          </w:p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</w:t>
            </w:r>
            <w:r>
              <w:rPr>
                <w:kern w:val="2"/>
                <w:sz w:val="20"/>
                <w:szCs w:val="20"/>
              </w:rPr>
              <w:t xml:space="preserve">бюджета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>
              <w:rPr>
                <w:kern w:val="2"/>
                <w:sz w:val="20"/>
                <w:szCs w:val="20"/>
              </w:rPr>
              <w:t xml:space="preserve"> сельского поселения </w:t>
            </w:r>
            <w:r w:rsidR="002A13D0">
              <w:rPr>
                <w:kern w:val="2"/>
                <w:sz w:val="20"/>
                <w:szCs w:val="20"/>
              </w:rPr>
              <w:lastRenderedPageBreak/>
              <w:t>Мясниковского</w:t>
            </w:r>
            <w:r>
              <w:rPr>
                <w:kern w:val="2"/>
                <w:sz w:val="20"/>
                <w:szCs w:val="20"/>
              </w:rPr>
              <w:t xml:space="preserve"> района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lastRenderedPageBreak/>
              <w:t xml:space="preserve">Администрация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D16211" w:rsidRPr="002F4C34" w:rsidTr="00D1621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lastRenderedPageBreak/>
              <w:t>Подпро</w:t>
            </w:r>
            <w:r w:rsidRPr="002F4C34">
              <w:rPr>
                <w:kern w:val="2"/>
                <w:sz w:val="20"/>
                <w:szCs w:val="20"/>
              </w:rPr>
              <w:softHyphen/>
              <w:t xml:space="preserve">грамма 3 «Управление муниципальным долгом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Администрация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D16211" w:rsidRPr="002F4C34" w:rsidTr="00D1621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Основное мероприя</w:t>
            </w:r>
            <w:r w:rsidRPr="002F4C34">
              <w:rPr>
                <w:kern w:val="2"/>
                <w:sz w:val="20"/>
                <w:szCs w:val="20"/>
              </w:rPr>
              <w:softHyphen/>
              <w:t>тие 3.1.</w:t>
            </w:r>
          </w:p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>Обеспечение проведения единой поли</w:t>
            </w:r>
            <w:r w:rsidRPr="002F4C34">
              <w:rPr>
                <w:kern w:val="2"/>
                <w:sz w:val="20"/>
                <w:szCs w:val="20"/>
              </w:rPr>
              <w:softHyphen/>
              <w:t>тики муниципальных заим</w:t>
            </w:r>
            <w:r w:rsidRPr="002F4C34">
              <w:rPr>
                <w:kern w:val="2"/>
                <w:sz w:val="20"/>
                <w:szCs w:val="20"/>
              </w:rPr>
              <w:softHyphen/>
              <w:t xml:space="preserve">ствований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поселения, управления муниципальным долгом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 в соответ</w:t>
            </w:r>
            <w:r w:rsidRPr="002F4C34">
              <w:rPr>
                <w:kern w:val="2"/>
                <w:sz w:val="20"/>
                <w:szCs w:val="20"/>
              </w:rPr>
              <w:softHyphen/>
              <w:t>ствии с Бюд</w:t>
            </w:r>
            <w:r w:rsidRPr="002F4C34">
              <w:rPr>
                <w:kern w:val="2"/>
                <w:sz w:val="20"/>
                <w:szCs w:val="20"/>
              </w:rPr>
              <w:softHyphen/>
              <w:t>жетным кодек</w:t>
            </w:r>
            <w:r w:rsidRPr="002F4C34">
              <w:rPr>
                <w:kern w:val="2"/>
                <w:sz w:val="20"/>
                <w:szCs w:val="20"/>
              </w:rPr>
              <w:softHyphen/>
              <w:t>сом Российской Федерации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Администрация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B9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P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C10EB9" w:rsidRDefault="00C10EB9" w:rsidP="00C10EB9">
            <w:pPr>
              <w:rPr>
                <w:sz w:val="22"/>
                <w:szCs w:val="22"/>
                <w:lang w:eastAsia="en-US"/>
              </w:rPr>
            </w:pPr>
          </w:p>
          <w:p w:rsidR="00D16211" w:rsidRPr="00C10EB9" w:rsidRDefault="00D16211" w:rsidP="00C10EB9">
            <w:pPr>
              <w:rPr>
                <w:sz w:val="22"/>
                <w:szCs w:val="22"/>
                <w:lang w:eastAsia="en-US"/>
              </w:rPr>
            </w:pPr>
          </w:p>
        </w:tc>
      </w:tr>
      <w:tr w:rsidR="00D16211" w:rsidRPr="002F4C34" w:rsidTr="00D1621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t xml:space="preserve">Основное мероприятие 3.2. Планирование бюджетных </w:t>
            </w:r>
            <w:r w:rsidRPr="002F4C34">
              <w:rPr>
                <w:kern w:val="2"/>
                <w:sz w:val="20"/>
                <w:szCs w:val="20"/>
              </w:rPr>
              <w:lastRenderedPageBreak/>
              <w:t>ассигнований на обслужива</w:t>
            </w:r>
            <w:r w:rsidRPr="002F4C34">
              <w:rPr>
                <w:kern w:val="2"/>
                <w:sz w:val="20"/>
                <w:szCs w:val="20"/>
              </w:rPr>
              <w:softHyphen/>
              <w:t xml:space="preserve">ние муниципального долга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F4C34">
              <w:rPr>
                <w:kern w:val="2"/>
                <w:sz w:val="20"/>
                <w:szCs w:val="20"/>
              </w:rPr>
              <w:lastRenderedPageBreak/>
              <w:t xml:space="preserve">Администрация </w:t>
            </w:r>
            <w:r w:rsidR="00EE6A97">
              <w:rPr>
                <w:kern w:val="2"/>
                <w:sz w:val="20"/>
                <w:szCs w:val="20"/>
              </w:rPr>
              <w:t>Большесальского</w:t>
            </w:r>
            <w:r w:rsidRPr="002F4C34">
              <w:rPr>
                <w:kern w:val="2"/>
                <w:sz w:val="20"/>
                <w:szCs w:val="20"/>
              </w:rPr>
              <w:t xml:space="preserve"> </w:t>
            </w:r>
            <w:r w:rsidRPr="002F4C34">
              <w:rPr>
                <w:kern w:val="2"/>
                <w:sz w:val="20"/>
                <w:szCs w:val="20"/>
              </w:rPr>
              <w:lastRenderedPageBreak/>
              <w:t>сельского поселения</w:t>
            </w:r>
          </w:p>
          <w:p w:rsidR="00D16211" w:rsidRPr="002F4C34" w:rsidRDefault="00D16211" w:rsidP="002F4C3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lastRenderedPageBreak/>
              <w:t>951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0"/>
                <w:szCs w:val="20"/>
              </w:rPr>
            </w:pPr>
            <w:r w:rsidRPr="002F4C34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11" w:rsidRPr="002F4C34" w:rsidRDefault="00D16211" w:rsidP="002F4C3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4C34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2F4C34" w:rsidRPr="002F4C34" w:rsidRDefault="002F4C34" w:rsidP="002F4C34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bookmarkStart w:id="19" w:name="sub_1005"/>
      <w:r w:rsidRPr="002F4C34">
        <w:rPr>
          <w:kern w:val="2"/>
          <w:sz w:val="28"/>
          <w:szCs w:val="28"/>
        </w:rPr>
        <w:lastRenderedPageBreak/>
        <w:t>Примечание.</w:t>
      </w:r>
    </w:p>
    <w:p w:rsidR="002F4C34" w:rsidRPr="002F4C34" w:rsidRDefault="002F4C34" w:rsidP="002F4C34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Список используемых сокращений:</w:t>
      </w:r>
    </w:p>
    <w:p w:rsidR="002F4C34" w:rsidRPr="002F4C34" w:rsidRDefault="002F4C34" w:rsidP="002F4C34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ГРБС – главный распорядитель бюджетных средств;</w:t>
      </w:r>
    </w:p>
    <w:p w:rsidR="002F4C34" w:rsidRPr="002F4C34" w:rsidRDefault="002F4C34" w:rsidP="002F4C34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2F4C34">
        <w:rPr>
          <w:kern w:val="2"/>
          <w:sz w:val="28"/>
          <w:szCs w:val="28"/>
        </w:rPr>
        <w:t>Рз</w:t>
      </w:r>
      <w:proofErr w:type="spellEnd"/>
      <w:r w:rsidRPr="002F4C34">
        <w:rPr>
          <w:kern w:val="2"/>
          <w:sz w:val="28"/>
          <w:szCs w:val="28"/>
        </w:rPr>
        <w:t xml:space="preserve"> </w:t>
      </w:r>
      <w:proofErr w:type="spellStart"/>
      <w:r w:rsidRPr="002F4C34">
        <w:rPr>
          <w:kern w:val="2"/>
          <w:sz w:val="28"/>
          <w:szCs w:val="28"/>
        </w:rPr>
        <w:t>Пр</w:t>
      </w:r>
      <w:proofErr w:type="spellEnd"/>
      <w:r w:rsidRPr="002F4C34">
        <w:rPr>
          <w:kern w:val="2"/>
          <w:sz w:val="28"/>
          <w:szCs w:val="28"/>
        </w:rPr>
        <w:t xml:space="preserve"> – раздел, подраздел;</w:t>
      </w:r>
    </w:p>
    <w:p w:rsidR="002F4C34" w:rsidRPr="002F4C34" w:rsidRDefault="002F4C34" w:rsidP="002F4C34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ЦСР – целевая статья расходов;</w:t>
      </w:r>
    </w:p>
    <w:p w:rsidR="002F4C34" w:rsidRPr="002F4C34" w:rsidRDefault="002F4C34" w:rsidP="002F4C34">
      <w:pPr>
        <w:autoSpaceDE w:val="0"/>
        <w:autoSpaceDN w:val="0"/>
        <w:adjustRightInd w:val="0"/>
        <w:spacing w:line="228" w:lineRule="auto"/>
        <w:ind w:firstLine="709"/>
        <w:jc w:val="both"/>
        <w:rPr>
          <w:bCs/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ВР – вид расходов.</w:t>
      </w:r>
      <w:bookmarkEnd w:id="19"/>
    </w:p>
    <w:p w:rsidR="002F4C34" w:rsidRDefault="002F4C34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D16211" w:rsidRDefault="00D16211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43127F" w:rsidRDefault="004312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43127F" w:rsidRDefault="004312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43127F" w:rsidRDefault="004312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43127F" w:rsidRDefault="004312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43127F" w:rsidRDefault="004312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43127F" w:rsidRDefault="004312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43127F" w:rsidRDefault="004312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43127F" w:rsidRDefault="004312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74057F" w:rsidRDefault="007405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74057F" w:rsidRDefault="007405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74057F" w:rsidRDefault="007405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74057F" w:rsidRDefault="007405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74057F" w:rsidRDefault="0074057F" w:rsidP="002F4C34">
      <w:pPr>
        <w:widowControl w:val="0"/>
        <w:autoSpaceDE w:val="0"/>
        <w:autoSpaceDN w:val="0"/>
        <w:adjustRightInd w:val="0"/>
        <w:ind w:left="9781"/>
        <w:jc w:val="right"/>
        <w:rPr>
          <w:bCs/>
          <w:kern w:val="2"/>
          <w:sz w:val="28"/>
          <w:szCs w:val="28"/>
        </w:rPr>
      </w:pPr>
    </w:p>
    <w:p w:rsidR="002F4C34" w:rsidRPr="002F4C34" w:rsidRDefault="002F4C34" w:rsidP="002F4C34">
      <w:pPr>
        <w:widowControl w:val="0"/>
        <w:autoSpaceDE w:val="0"/>
        <w:autoSpaceDN w:val="0"/>
        <w:adjustRightInd w:val="0"/>
        <w:ind w:left="9781"/>
        <w:jc w:val="right"/>
        <w:rPr>
          <w:b/>
          <w:kern w:val="2"/>
          <w:sz w:val="28"/>
        </w:rPr>
      </w:pPr>
      <w:r w:rsidRPr="002F4C34">
        <w:rPr>
          <w:bCs/>
          <w:kern w:val="2"/>
          <w:sz w:val="28"/>
          <w:szCs w:val="28"/>
        </w:rPr>
        <w:t xml:space="preserve">Приложение </w:t>
      </w:r>
      <w:r w:rsidRPr="002F4C34">
        <w:rPr>
          <w:kern w:val="2"/>
          <w:sz w:val="28"/>
        </w:rPr>
        <w:t xml:space="preserve">№ </w:t>
      </w:r>
      <w:r w:rsidR="0074057F">
        <w:rPr>
          <w:kern w:val="2"/>
          <w:sz w:val="28"/>
        </w:rPr>
        <w:t>5</w:t>
      </w:r>
    </w:p>
    <w:p w:rsidR="002F4C34" w:rsidRPr="002F4C34" w:rsidRDefault="002F4C34" w:rsidP="002F4C34">
      <w:pPr>
        <w:widowControl w:val="0"/>
        <w:autoSpaceDE w:val="0"/>
        <w:autoSpaceDN w:val="0"/>
        <w:adjustRightInd w:val="0"/>
        <w:ind w:left="9781"/>
        <w:jc w:val="right"/>
        <w:rPr>
          <w:kern w:val="2"/>
          <w:sz w:val="28"/>
        </w:rPr>
      </w:pPr>
      <w:r w:rsidRPr="002F4C34">
        <w:rPr>
          <w:kern w:val="2"/>
          <w:sz w:val="28"/>
        </w:rPr>
        <w:t xml:space="preserve">к муниципальной программе </w:t>
      </w:r>
    </w:p>
    <w:p w:rsidR="002F4C34" w:rsidRPr="002F4C34" w:rsidRDefault="00EE6A97" w:rsidP="002F4C34">
      <w:pPr>
        <w:widowControl w:val="0"/>
        <w:autoSpaceDE w:val="0"/>
        <w:autoSpaceDN w:val="0"/>
        <w:adjustRightInd w:val="0"/>
        <w:ind w:left="9781"/>
        <w:jc w:val="right"/>
        <w:rPr>
          <w:kern w:val="2"/>
          <w:sz w:val="28"/>
        </w:rPr>
      </w:pPr>
      <w:r>
        <w:rPr>
          <w:kern w:val="2"/>
          <w:sz w:val="28"/>
        </w:rPr>
        <w:t>Большесальского</w:t>
      </w:r>
      <w:r w:rsidR="002F4C34" w:rsidRPr="002F4C34">
        <w:rPr>
          <w:kern w:val="2"/>
          <w:sz w:val="28"/>
        </w:rPr>
        <w:t xml:space="preserve"> сельского поселения «Управление муниципальными финансами и создание</w:t>
      </w:r>
    </w:p>
    <w:p w:rsidR="002F4C34" w:rsidRPr="002F4C34" w:rsidRDefault="002F4C34" w:rsidP="002F4C34">
      <w:pPr>
        <w:jc w:val="right"/>
        <w:rPr>
          <w:kern w:val="2"/>
          <w:sz w:val="28"/>
        </w:rPr>
      </w:pPr>
      <w:r w:rsidRPr="002F4C34">
        <w:rPr>
          <w:kern w:val="2"/>
          <w:sz w:val="28"/>
        </w:rPr>
        <w:t xml:space="preserve">условий для эффективного управления </w:t>
      </w:r>
    </w:p>
    <w:p w:rsidR="002F4C34" w:rsidRPr="002F4C34" w:rsidRDefault="002F4C34" w:rsidP="002F4C34">
      <w:pPr>
        <w:tabs>
          <w:tab w:val="left" w:pos="1892"/>
        </w:tabs>
        <w:jc w:val="right"/>
        <w:rPr>
          <w:kern w:val="2"/>
          <w:sz w:val="28"/>
          <w:szCs w:val="28"/>
        </w:rPr>
      </w:pPr>
      <w:r w:rsidRPr="002F4C34">
        <w:rPr>
          <w:sz w:val="28"/>
        </w:rPr>
        <w:tab/>
      </w:r>
      <w:r w:rsidRPr="002F4C34">
        <w:rPr>
          <w:kern w:val="2"/>
          <w:sz w:val="28"/>
        </w:rPr>
        <w:t>муниципальными финансами»</w:t>
      </w:r>
    </w:p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>РАСХОДЫ</w:t>
      </w:r>
    </w:p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  <w:r w:rsidRPr="002F4C34">
        <w:rPr>
          <w:kern w:val="2"/>
          <w:sz w:val="28"/>
          <w:szCs w:val="28"/>
        </w:rPr>
        <w:t xml:space="preserve">на реализацию муниципальной программы </w:t>
      </w:r>
      <w:r w:rsidR="00EE6A97">
        <w:rPr>
          <w:kern w:val="2"/>
          <w:sz w:val="28"/>
          <w:szCs w:val="28"/>
        </w:rPr>
        <w:t>Большесальского</w:t>
      </w:r>
      <w:r w:rsidRPr="002F4C34">
        <w:rPr>
          <w:kern w:val="2"/>
          <w:sz w:val="28"/>
          <w:szCs w:val="28"/>
        </w:rPr>
        <w:t xml:space="preserve"> сельского поселения «Управление </w:t>
      </w:r>
      <w:r w:rsidRPr="002F4C34">
        <w:rPr>
          <w:kern w:val="2"/>
          <w:sz w:val="28"/>
          <w:szCs w:val="28"/>
        </w:rPr>
        <w:br/>
        <w:t>муниципальными финансами и создание условий для эффективного управления муниципальными финансами»</w:t>
      </w:r>
    </w:p>
    <w:p w:rsidR="002F4C34" w:rsidRPr="002F4C34" w:rsidRDefault="002F4C34" w:rsidP="002F4C34">
      <w:pPr>
        <w:jc w:val="center"/>
        <w:rPr>
          <w:kern w:val="2"/>
          <w:sz w:val="28"/>
          <w:szCs w:val="28"/>
        </w:rPr>
      </w:pPr>
    </w:p>
    <w:tbl>
      <w:tblPr>
        <w:tblW w:w="4927" w:type="pct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4"/>
        <w:gridCol w:w="1686"/>
        <w:gridCol w:w="7"/>
        <w:gridCol w:w="979"/>
        <w:gridCol w:w="845"/>
        <w:gridCol w:w="985"/>
        <w:gridCol w:w="844"/>
        <w:gridCol w:w="843"/>
        <w:gridCol w:w="984"/>
        <w:gridCol w:w="846"/>
        <w:gridCol w:w="843"/>
        <w:gridCol w:w="985"/>
        <w:gridCol w:w="843"/>
        <w:gridCol w:w="984"/>
        <w:gridCol w:w="844"/>
        <w:gridCol w:w="843"/>
      </w:tblGrid>
      <w:tr w:rsidR="002F4C34" w:rsidRPr="002F4C34" w:rsidTr="00D16211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 xml:space="preserve">Наименование муниципальной программы, номер 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и наименование подпро</w:t>
            </w:r>
            <w:r w:rsidRPr="002F4C34">
              <w:rPr>
                <w:kern w:val="2"/>
              </w:rPr>
              <w:softHyphen/>
              <w:t>граммы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Источники финансирования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6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Объем расходов,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6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всего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6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(тыс. рублей)</w:t>
            </w:r>
          </w:p>
        </w:tc>
        <w:tc>
          <w:tcPr>
            <w:tcW w:w="10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В том числе по годам реализации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муниципальной программы</w:t>
            </w:r>
          </w:p>
        </w:tc>
      </w:tr>
      <w:tr w:rsidR="002F4C34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lang w:eastAsia="en-US"/>
              </w:rPr>
            </w:pPr>
            <w:r w:rsidRPr="002F4C34">
              <w:rPr>
                <w:kern w:val="2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lang w:eastAsia="en-US"/>
              </w:rPr>
            </w:pPr>
            <w:r w:rsidRPr="002F4C34">
              <w:rPr>
                <w:kern w:val="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lang w:eastAsia="en-US"/>
              </w:rPr>
            </w:pPr>
            <w:r w:rsidRPr="002F4C34">
              <w:rPr>
                <w:kern w:val="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lang w:eastAsia="en-US"/>
              </w:rPr>
            </w:pPr>
            <w:r w:rsidRPr="002F4C34">
              <w:rPr>
                <w:kern w:val="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lang w:eastAsia="en-US"/>
              </w:rPr>
            </w:pPr>
            <w:r w:rsidRPr="002F4C34">
              <w:rPr>
                <w:kern w:val="2"/>
              </w:rPr>
              <w:t>2023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lang w:eastAsia="en-US"/>
              </w:rPr>
            </w:pPr>
            <w:r w:rsidRPr="002F4C34">
              <w:rPr>
                <w:kern w:val="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lang w:eastAsia="en-US"/>
              </w:rPr>
            </w:pPr>
            <w:r w:rsidRPr="002F4C34">
              <w:rPr>
                <w:kern w:val="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2030</w:t>
            </w:r>
          </w:p>
        </w:tc>
      </w:tr>
      <w:tr w:rsidR="002F4C34" w:rsidRPr="002F4C34" w:rsidTr="00D16211">
        <w:trPr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</w:rPr>
            </w:pPr>
            <w:r w:rsidRPr="002F4C34">
              <w:rPr>
                <w:kern w:val="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15</w:t>
            </w:r>
          </w:p>
        </w:tc>
      </w:tr>
      <w:tr w:rsidR="00970BE6" w:rsidRPr="002F4C34" w:rsidTr="00D16211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 xml:space="preserve">Муниципальная программа </w:t>
            </w:r>
            <w:r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«Управление </w:t>
            </w:r>
            <w:r w:rsidRPr="002F4C34">
              <w:rPr>
                <w:bCs/>
                <w:kern w:val="2"/>
              </w:rPr>
              <w:t>муниципальными финан</w:t>
            </w:r>
            <w:r w:rsidRPr="002F4C34">
              <w:rPr>
                <w:bCs/>
                <w:kern w:val="2"/>
              </w:rPr>
              <w:softHyphen/>
              <w:t>сами и создание условий для эффек</w:t>
            </w:r>
            <w:r w:rsidRPr="002F4C34">
              <w:rPr>
                <w:bCs/>
                <w:kern w:val="2"/>
              </w:rPr>
              <w:softHyphen/>
              <w:t>тивного управления муниципальными финансами»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 xml:space="preserve">всего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</w:tr>
      <w:tr w:rsidR="00970BE6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6" w:rsidRPr="002F4C34" w:rsidRDefault="00970BE6" w:rsidP="00970BE6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областной бюджет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</w:tr>
      <w:tr w:rsidR="00970BE6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6" w:rsidRPr="002F4C34" w:rsidRDefault="00970BE6" w:rsidP="00970BE6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E81F4B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</w:tr>
      <w:tr w:rsidR="002F4C34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внебюджет</w:t>
            </w:r>
            <w:r w:rsidRPr="002F4C34">
              <w:rPr>
                <w:kern w:val="2"/>
              </w:rPr>
              <w:softHyphen/>
              <w:t xml:space="preserve">ные </w:t>
            </w:r>
          </w:p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источники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</w:tr>
      <w:tr w:rsidR="002F4C34" w:rsidRPr="002F4C34" w:rsidTr="00D16211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rPr>
                <w:kern w:val="2"/>
              </w:rPr>
            </w:pPr>
            <w:r w:rsidRPr="002F4C34">
              <w:rPr>
                <w:kern w:val="2"/>
              </w:rPr>
              <w:lastRenderedPageBreak/>
              <w:t>Подпрограмма 1</w:t>
            </w:r>
          </w:p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rPr>
                <w:kern w:val="2"/>
              </w:rPr>
            </w:pPr>
            <w:r w:rsidRPr="002F4C34">
              <w:rPr>
                <w:bCs/>
                <w:kern w:val="2"/>
              </w:rPr>
              <w:t>«Долгосрочное финансовое планирование»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rPr>
                <w:kern w:val="2"/>
              </w:rPr>
            </w:pPr>
            <w:r w:rsidRPr="002F4C34">
              <w:rPr>
                <w:kern w:val="2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</w:tr>
      <w:tr w:rsidR="002F4C34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rPr>
                <w:kern w:val="2"/>
              </w:rPr>
            </w:pPr>
            <w:r w:rsidRPr="002F4C34">
              <w:rPr>
                <w:kern w:val="2"/>
              </w:rPr>
              <w:t>областной бюджет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</w:tr>
      <w:tr w:rsidR="002F4C34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rPr>
                <w:kern w:val="2"/>
              </w:rPr>
            </w:pPr>
            <w:r w:rsidRPr="002F4C34">
              <w:rPr>
                <w:kern w:val="2"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</w:tr>
      <w:tr w:rsidR="002F4C34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rPr>
                <w:kern w:val="2"/>
              </w:rPr>
            </w:pPr>
            <w:r w:rsidRPr="002F4C34">
              <w:rPr>
                <w:kern w:val="2"/>
              </w:rPr>
              <w:t>внебюджет</w:t>
            </w:r>
            <w:r w:rsidRPr="002F4C34">
              <w:rPr>
                <w:kern w:val="2"/>
              </w:rPr>
              <w:softHyphen/>
              <w:t xml:space="preserve">ные </w:t>
            </w:r>
          </w:p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rPr>
                <w:kern w:val="2"/>
              </w:rPr>
            </w:pPr>
            <w:r w:rsidRPr="002F4C34">
              <w:rPr>
                <w:kern w:val="2"/>
              </w:rPr>
              <w:t>источники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08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</w:tr>
      <w:tr w:rsidR="00970BE6" w:rsidRPr="002F4C34" w:rsidTr="00D16211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Подпрограмма 2</w:t>
            </w:r>
          </w:p>
          <w:p w:rsidR="00970BE6" w:rsidRPr="002F4C34" w:rsidRDefault="00970BE6" w:rsidP="00970BE6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bCs/>
                <w:kern w:val="2"/>
              </w:rPr>
              <w:t>«Нормативно-методическое, информационное обеспечение и организация бюджетного процесса»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</w:tr>
      <w:tr w:rsidR="00970BE6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6" w:rsidRPr="002F4C34" w:rsidRDefault="00970BE6" w:rsidP="00970BE6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областной бюджет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</w:tr>
      <w:tr w:rsidR="00970BE6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6" w:rsidRPr="002F4C34" w:rsidRDefault="00970BE6" w:rsidP="00970BE6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</w:tr>
      <w:tr w:rsidR="00970BE6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E6" w:rsidRPr="002F4C34" w:rsidRDefault="00970BE6" w:rsidP="00970BE6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Pr="002F4C34" w:rsidRDefault="00970BE6" w:rsidP="00970BE6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внебюджет</w:t>
            </w:r>
            <w:r w:rsidRPr="002F4C34">
              <w:rPr>
                <w:kern w:val="2"/>
              </w:rPr>
              <w:softHyphen/>
              <w:t xml:space="preserve">ные </w:t>
            </w:r>
          </w:p>
          <w:p w:rsidR="00970BE6" w:rsidRPr="002F4C34" w:rsidRDefault="00970BE6" w:rsidP="00970BE6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источники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E6" w:rsidRDefault="00970BE6" w:rsidP="00970BE6">
            <w:r w:rsidRPr="00221748">
              <w:rPr>
                <w:spacing w:val="-10"/>
                <w:kern w:val="2"/>
                <w:sz w:val="20"/>
                <w:szCs w:val="20"/>
              </w:rPr>
              <w:t>–</w:t>
            </w:r>
          </w:p>
        </w:tc>
      </w:tr>
      <w:tr w:rsidR="002F4C34" w:rsidRPr="002F4C34" w:rsidTr="00D16211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Подпрограмма 3</w:t>
            </w:r>
          </w:p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bCs/>
                <w:kern w:val="2"/>
              </w:rPr>
              <w:t xml:space="preserve">«Управление муниципальным долгом </w:t>
            </w:r>
            <w:r w:rsidR="00EE6A97">
              <w:rPr>
                <w:bCs/>
                <w:kern w:val="2"/>
              </w:rPr>
              <w:t>Большесальского</w:t>
            </w:r>
            <w:r w:rsidRPr="002F4C34">
              <w:rPr>
                <w:bCs/>
                <w:kern w:val="2"/>
              </w:rPr>
              <w:t xml:space="preserve"> сельского поселения»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</w:tr>
      <w:tr w:rsidR="002F4C34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областной бюджет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</w:tr>
      <w:tr w:rsidR="002F4C34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</w:tr>
      <w:tr w:rsidR="002F4C34" w:rsidRPr="002F4C34" w:rsidTr="00D162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34" w:rsidRPr="002F4C34" w:rsidRDefault="002F4C34" w:rsidP="002F4C34">
            <w:pPr>
              <w:rPr>
                <w:kern w:val="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внебюджет</w:t>
            </w:r>
            <w:r w:rsidRPr="002F4C34">
              <w:rPr>
                <w:kern w:val="2"/>
              </w:rPr>
              <w:softHyphen/>
              <w:t xml:space="preserve">ные </w:t>
            </w:r>
          </w:p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</w:rPr>
            </w:pPr>
            <w:r w:rsidRPr="002F4C34">
              <w:rPr>
                <w:kern w:val="2"/>
              </w:rPr>
              <w:t>источники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C34" w:rsidRPr="002F4C34" w:rsidRDefault="002F4C34" w:rsidP="002F4C34">
            <w:pPr>
              <w:jc w:val="center"/>
              <w:rPr>
                <w:sz w:val="20"/>
                <w:szCs w:val="20"/>
              </w:rPr>
            </w:pPr>
            <w:r w:rsidRPr="002F4C34">
              <w:rPr>
                <w:spacing w:val="-10"/>
                <w:kern w:val="2"/>
              </w:rPr>
              <w:t>–</w:t>
            </w:r>
          </w:p>
        </w:tc>
      </w:tr>
    </w:tbl>
    <w:bookmarkEnd w:id="12"/>
    <w:p w:rsidR="00203D65" w:rsidRPr="00203D65" w:rsidRDefault="00203D65" w:rsidP="00203D65">
      <w:pPr>
        <w:pageBreakBefore/>
        <w:suppressAutoHyphens/>
        <w:ind w:left="9639"/>
        <w:jc w:val="right"/>
        <w:rPr>
          <w:kern w:val="2"/>
          <w:sz w:val="28"/>
          <w:szCs w:val="28"/>
        </w:rPr>
      </w:pPr>
      <w:r w:rsidRPr="00203D65">
        <w:rPr>
          <w:kern w:val="2"/>
          <w:sz w:val="28"/>
          <w:szCs w:val="28"/>
        </w:rPr>
        <w:lastRenderedPageBreak/>
        <w:t xml:space="preserve">Приложение № </w:t>
      </w:r>
      <w:r w:rsidR="0074057F">
        <w:rPr>
          <w:kern w:val="2"/>
          <w:sz w:val="28"/>
          <w:szCs w:val="28"/>
        </w:rPr>
        <w:t>6</w:t>
      </w:r>
    </w:p>
    <w:p w:rsidR="00203D65" w:rsidRPr="00203D65" w:rsidRDefault="00203D65" w:rsidP="00203D65">
      <w:pPr>
        <w:suppressAutoHyphens/>
        <w:ind w:left="9639"/>
        <w:jc w:val="right"/>
        <w:rPr>
          <w:kern w:val="2"/>
          <w:sz w:val="28"/>
          <w:szCs w:val="28"/>
        </w:rPr>
      </w:pPr>
      <w:r w:rsidRPr="00203D65">
        <w:rPr>
          <w:kern w:val="2"/>
          <w:sz w:val="28"/>
          <w:szCs w:val="28"/>
        </w:rPr>
        <w:t>к муниципальной программе</w:t>
      </w:r>
      <w:r w:rsidRPr="00203D65">
        <w:rPr>
          <w:kern w:val="2"/>
          <w:sz w:val="28"/>
          <w:szCs w:val="28"/>
        </w:rPr>
        <w:br/>
      </w:r>
      <w:r w:rsidR="00EE6A97">
        <w:rPr>
          <w:kern w:val="2"/>
          <w:sz w:val="28"/>
          <w:szCs w:val="28"/>
        </w:rPr>
        <w:t>Большесальского</w:t>
      </w:r>
      <w:r w:rsidRPr="00203D65">
        <w:rPr>
          <w:kern w:val="2"/>
          <w:sz w:val="28"/>
          <w:szCs w:val="28"/>
        </w:rPr>
        <w:t xml:space="preserve"> сельского поселения </w:t>
      </w:r>
    </w:p>
    <w:p w:rsidR="00203D65" w:rsidRPr="00203D65" w:rsidRDefault="00203D65" w:rsidP="00203D65">
      <w:pPr>
        <w:suppressAutoHyphens/>
        <w:ind w:left="9639"/>
        <w:jc w:val="right"/>
        <w:rPr>
          <w:kern w:val="2"/>
          <w:sz w:val="28"/>
          <w:szCs w:val="28"/>
        </w:rPr>
      </w:pPr>
      <w:r w:rsidRPr="00203D65">
        <w:rPr>
          <w:kern w:val="2"/>
          <w:sz w:val="28"/>
          <w:szCs w:val="28"/>
        </w:rPr>
        <w:t>«Управление муниципальными финансами</w:t>
      </w:r>
    </w:p>
    <w:p w:rsidR="00203D65" w:rsidRPr="00203D65" w:rsidRDefault="00203D65" w:rsidP="00203D65">
      <w:pPr>
        <w:suppressAutoHyphens/>
        <w:ind w:left="9639"/>
        <w:jc w:val="right"/>
        <w:rPr>
          <w:kern w:val="2"/>
          <w:sz w:val="28"/>
          <w:szCs w:val="28"/>
        </w:rPr>
      </w:pPr>
      <w:r w:rsidRPr="00203D65">
        <w:rPr>
          <w:kern w:val="2"/>
          <w:sz w:val="28"/>
          <w:szCs w:val="28"/>
        </w:rPr>
        <w:t xml:space="preserve"> и создание условий для эффективного управления муниципальными финансами»</w:t>
      </w:r>
    </w:p>
    <w:p w:rsidR="00203D65" w:rsidRPr="00203D65" w:rsidRDefault="00203D65" w:rsidP="00203D65">
      <w:pPr>
        <w:suppressAutoHyphens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203D65" w:rsidRPr="00203D65" w:rsidRDefault="00203D65" w:rsidP="00203D65">
      <w:pPr>
        <w:suppressAutoHyphens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03D65">
        <w:rPr>
          <w:kern w:val="2"/>
          <w:sz w:val="28"/>
          <w:szCs w:val="28"/>
        </w:rPr>
        <w:t>СВЕДЕНИЯ</w:t>
      </w:r>
    </w:p>
    <w:p w:rsidR="00203D65" w:rsidRPr="00203D65" w:rsidRDefault="00203D65" w:rsidP="00203D65">
      <w:pPr>
        <w:suppressAutoHyphens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03D65">
        <w:rPr>
          <w:kern w:val="2"/>
          <w:sz w:val="28"/>
          <w:szCs w:val="28"/>
        </w:rPr>
        <w:t>о методике расчета показателя (индикатора)</w:t>
      </w:r>
    </w:p>
    <w:p w:rsidR="00203D65" w:rsidRPr="00203D65" w:rsidRDefault="00203D65" w:rsidP="00203D65">
      <w:pPr>
        <w:suppressAutoHyphens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03D65">
        <w:rPr>
          <w:kern w:val="2"/>
          <w:sz w:val="28"/>
          <w:szCs w:val="28"/>
        </w:rPr>
        <w:t xml:space="preserve"> муниципальной программы </w:t>
      </w:r>
      <w:r w:rsidR="00EE6A97">
        <w:rPr>
          <w:kern w:val="2"/>
          <w:sz w:val="28"/>
          <w:szCs w:val="28"/>
        </w:rPr>
        <w:t>Большесальского</w:t>
      </w:r>
      <w:r w:rsidRPr="00203D65">
        <w:rPr>
          <w:kern w:val="2"/>
          <w:sz w:val="28"/>
          <w:szCs w:val="28"/>
        </w:rPr>
        <w:t xml:space="preserve"> сельского поселения </w:t>
      </w:r>
    </w:p>
    <w:p w:rsidR="00203D65" w:rsidRPr="00203D65" w:rsidRDefault="00203D65" w:rsidP="00203D65">
      <w:pPr>
        <w:suppressAutoHyphens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03D65">
        <w:rPr>
          <w:kern w:val="2"/>
          <w:sz w:val="28"/>
          <w:szCs w:val="28"/>
        </w:rPr>
        <w:t>«Управление муниципальными финансами и создание условий для эффективного</w:t>
      </w:r>
    </w:p>
    <w:p w:rsidR="00203D65" w:rsidRPr="00203D65" w:rsidRDefault="00203D65" w:rsidP="00203D65">
      <w:pPr>
        <w:suppressAutoHyphens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203D65">
        <w:rPr>
          <w:kern w:val="2"/>
          <w:sz w:val="28"/>
          <w:szCs w:val="28"/>
        </w:rPr>
        <w:t xml:space="preserve"> управления муниципальными финансами»</w:t>
      </w:r>
    </w:p>
    <w:p w:rsidR="00203D65" w:rsidRPr="00203D65" w:rsidRDefault="00203D65" w:rsidP="00203D65">
      <w:pPr>
        <w:suppressAutoHyphens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3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3375"/>
        <w:gridCol w:w="985"/>
        <w:gridCol w:w="6658"/>
        <w:gridCol w:w="3634"/>
      </w:tblGrid>
      <w:tr w:rsidR="00203D65" w:rsidRPr="00203D65" w:rsidTr="002B01E3">
        <w:trPr>
          <w:tblCellSpacing w:w="5" w:type="nil"/>
          <w:jc w:val="center"/>
        </w:trPr>
        <w:tc>
          <w:tcPr>
            <w:tcW w:w="709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№ </w:t>
            </w:r>
            <w:r w:rsidRPr="00203D65"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340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Наименование </w:t>
            </w:r>
            <w:r w:rsidRPr="00203D65">
              <w:rPr>
                <w:kern w:val="2"/>
                <w:sz w:val="28"/>
                <w:szCs w:val="28"/>
              </w:rPr>
              <w:br/>
              <w:t xml:space="preserve"> показателя</w:t>
            </w:r>
          </w:p>
        </w:tc>
        <w:tc>
          <w:tcPr>
            <w:tcW w:w="99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Ед. </w:t>
            </w:r>
            <w:r w:rsidRPr="00203D65">
              <w:rPr>
                <w:kern w:val="2"/>
                <w:sz w:val="28"/>
                <w:szCs w:val="28"/>
              </w:rPr>
              <w:br/>
              <w:t>изм.</w:t>
            </w:r>
          </w:p>
        </w:tc>
        <w:tc>
          <w:tcPr>
            <w:tcW w:w="6713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Методика расчета показателя (формула) 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и методологиче</w:t>
            </w:r>
            <w:r w:rsidRPr="00203D65">
              <w:rPr>
                <w:kern w:val="2"/>
                <w:sz w:val="28"/>
                <w:szCs w:val="28"/>
              </w:rPr>
              <w:softHyphen/>
              <w:t>ские пояснения к показателю</w:t>
            </w:r>
          </w:p>
        </w:tc>
        <w:tc>
          <w:tcPr>
            <w:tcW w:w="3663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Базовые показатели </w:t>
            </w:r>
            <w:r w:rsidRPr="00203D65">
              <w:rPr>
                <w:kern w:val="2"/>
                <w:sz w:val="28"/>
                <w:szCs w:val="28"/>
              </w:rPr>
              <w:br/>
              <w:t xml:space="preserve"> (используемые в формуле)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203D65" w:rsidRPr="00203D65" w:rsidRDefault="00203D65" w:rsidP="00203D65">
      <w:pPr>
        <w:rPr>
          <w:sz w:val="2"/>
          <w:szCs w:val="2"/>
        </w:rPr>
      </w:pPr>
    </w:p>
    <w:tbl>
      <w:tblPr>
        <w:tblW w:w="493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3375"/>
        <w:gridCol w:w="985"/>
        <w:gridCol w:w="6664"/>
        <w:gridCol w:w="3628"/>
      </w:tblGrid>
      <w:tr w:rsidR="00203D65" w:rsidRPr="00203D65" w:rsidTr="0043127F">
        <w:trPr>
          <w:tblHeader/>
          <w:tblCellSpacing w:w="5" w:type="nil"/>
          <w:jc w:val="center"/>
        </w:trPr>
        <w:tc>
          <w:tcPr>
            <w:tcW w:w="709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8"/>
                <w:szCs w:val="28"/>
              </w:rPr>
            </w:pPr>
            <w:r w:rsidRPr="00203D65">
              <w:rPr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6718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3657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5</w:t>
            </w:r>
          </w:p>
        </w:tc>
      </w:tr>
      <w:tr w:rsidR="00203D65" w:rsidRPr="00203D65" w:rsidTr="0043127F">
        <w:trPr>
          <w:tblCellSpacing w:w="5" w:type="nil"/>
          <w:jc w:val="center"/>
        </w:trPr>
        <w:tc>
          <w:tcPr>
            <w:tcW w:w="709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03D65">
              <w:rPr>
                <w:bCs/>
                <w:kern w:val="2"/>
                <w:sz w:val="28"/>
                <w:szCs w:val="28"/>
              </w:rPr>
              <w:t xml:space="preserve">Показатель 1. Наличие бюджетного прогноза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 на долгосрочный период</w:t>
            </w:r>
          </w:p>
        </w:tc>
        <w:tc>
          <w:tcPr>
            <w:tcW w:w="99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да/нет</w:t>
            </w:r>
          </w:p>
        </w:tc>
        <w:tc>
          <w:tcPr>
            <w:tcW w:w="6718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«да» – если до конца текущего года утвержден </w:t>
            </w:r>
            <w:r w:rsidRPr="00203D65">
              <w:rPr>
                <w:bCs/>
                <w:kern w:val="2"/>
                <w:sz w:val="28"/>
                <w:szCs w:val="28"/>
              </w:rPr>
              <w:t>бюджетный прогноз</w:t>
            </w:r>
            <w:r w:rsidRPr="00203D65">
              <w:rPr>
                <w:kern w:val="2"/>
                <w:sz w:val="28"/>
                <w:szCs w:val="28"/>
              </w:rPr>
              <w:t>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«нет» – если до конца текущего года не утвержден </w:t>
            </w:r>
            <w:r w:rsidRPr="00203D65">
              <w:rPr>
                <w:bCs/>
                <w:kern w:val="2"/>
                <w:sz w:val="28"/>
                <w:szCs w:val="28"/>
              </w:rPr>
              <w:t>бюджетный прогноз</w:t>
            </w:r>
            <w:r w:rsidRPr="00203D65">
              <w:rPr>
                <w:kern w:val="2"/>
                <w:sz w:val="28"/>
                <w:szCs w:val="28"/>
              </w:rPr>
              <w:t>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периодичность показателя – годовая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57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Базовый показатель 1. Утверждение 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бюджетного прогноза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 на долгосрочный период.</w:t>
            </w:r>
          </w:p>
        </w:tc>
      </w:tr>
      <w:tr w:rsidR="00203D65" w:rsidRPr="00203D65" w:rsidTr="0043127F">
        <w:trPr>
          <w:tblCellSpacing w:w="5" w:type="nil"/>
          <w:jc w:val="center"/>
        </w:trPr>
        <w:tc>
          <w:tcPr>
            <w:tcW w:w="709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  <w:lang w:eastAsia="en-US"/>
              </w:rPr>
            </w:pP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Показатель 2. Темп роста налоговых и неналоговых доходов бюджета </w:t>
            </w:r>
            <w:r w:rsidR="00EE6A97">
              <w:rPr>
                <w:bCs/>
                <w:kern w:val="2"/>
                <w:sz w:val="28"/>
                <w:szCs w:val="28"/>
                <w:lang w:eastAsia="en-US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</w:t>
            </w:r>
            <w:proofErr w:type="gramStart"/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поселения  </w:t>
            </w:r>
            <w:r w:rsidR="002A13D0">
              <w:rPr>
                <w:bCs/>
                <w:kern w:val="2"/>
                <w:sz w:val="28"/>
                <w:szCs w:val="28"/>
                <w:lang w:eastAsia="en-US"/>
              </w:rPr>
              <w:t>Мясниковского</w:t>
            </w:r>
            <w:proofErr w:type="gramEnd"/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 района к уровню предыдущего года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6718" w:type="dxa"/>
          </w:tcPr>
          <w:p w:rsidR="00203D65" w:rsidRPr="00203D65" w:rsidRDefault="00203D65" w:rsidP="00203D65">
            <w:pPr>
              <w:rPr>
                <w:bCs/>
                <w:kern w:val="2"/>
                <w:sz w:val="28"/>
                <w:szCs w:val="28"/>
              </w:rPr>
            </w:pPr>
            <w:r w:rsidRPr="00203D65">
              <w:rPr>
                <w:bCs/>
                <w:kern w:val="2"/>
                <w:sz w:val="28"/>
                <w:szCs w:val="28"/>
              </w:rPr>
              <w:t>показатель рассчитывается по следующей формуле:</w:t>
            </w:r>
          </w:p>
          <w:p w:rsidR="00203D65" w:rsidRPr="00203D65" w:rsidRDefault="00203D65" w:rsidP="00203D65">
            <w:pPr>
              <w:jc w:val="center"/>
              <w:rPr>
                <w:kern w:val="2"/>
                <w:position w:val="-24"/>
                <w:sz w:val="28"/>
                <w:szCs w:val="28"/>
              </w:rPr>
            </w:pPr>
          </w:p>
          <w:p w:rsidR="00203D65" w:rsidRPr="00203D65" w:rsidRDefault="00495F98" w:rsidP="00203D6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position w:val="-28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29.25pt">
                  <v:imagedata r:id="rId28" o:title=""/>
                </v:shape>
              </w:pict>
            </w:r>
          </w:p>
          <w:p w:rsidR="00203D65" w:rsidRPr="00203D65" w:rsidRDefault="00203D65" w:rsidP="00203D65">
            <w:pPr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где:</w:t>
            </w: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  <w:proofErr w:type="spellStart"/>
            <w:r w:rsidRPr="00203D65">
              <w:rPr>
                <w:kern w:val="2"/>
                <w:sz w:val="28"/>
                <w:szCs w:val="28"/>
              </w:rPr>
              <w:lastRenderedPageBreak/>
              <w:t>НиНДт.г</w:t>
            </w:r>
            <w:proofErr w:type="spellEnd"/>
            <w:r w:rsidRPr="00203D65">
              <w:rPr>
                <w:kern w:val="2"/>
                <w:sz w:val="28"/>
                <w:szCs w:val="28"/>
              </w:rPr>
              <w:t xml:space="preserve"> – объем налоговых и неналоговых доходов 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 за текущий год</w:t>
            </w:r>
            <w:r w:rsidRPr="00203D65">
              <w:rPr>
                <w:kern w:val="2"/>
                <w:sz w:val="28"/>
                <w:szCs w:val="28"/>
              </w:rPr>
              <w:t xml:space="preserve"> (тыс. руб.);</w:t>
            </w: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  <w:proofErr w:type="spellStart"/>
            <w:r w:rsidRPr="00203D65">
              <w:rPr>
                <w:kern w:val="2"/>
                <w:sz w:val="28"/>
                <w:szCs w:val="28"/>
              </w:rPr>
              <w:t>НиНДо.г</w:t>
            </w:r>
            <w:proofErr w:type="spellEnd"/>
            <w:r w:rsidRPr="00203D65">
              <w:rPr>
                <w:kern w:val="2"/>
                <w:sz w:val="28"/>
                <w:szCs w:val="28"/>
              </w:rPr>
              <w:t xml:space="preserve"> – объем налоговых и неналоговых доходов 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 за отчетный год</w:t>
            </w:r>
            <w:r w:rsidRPr="00203D65">
              <w:rPr>
                <w:kern w:val="2"/>
                <w:sz w:val="28"/>
                <w:szCs w:val="28"/>
              </w:rPr>
              <w:t xml:space="preserve"> (тыс. руб.);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периодичность показателя – годовая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657" w:type="dxa"/>
          </w:tcPr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lastRenderedPageBreak/>
              <w:t xml:space="preserve">Базовый показатель 1. </w:t>
            </w:r>
            <w:proofErr w:type="spellStart"/>
            <w:r w:rsidRPr="00203D65">
              <w:rPr>
                <w:kern w:val="2"/>
                <w:sz w:val="28"/>
                <w:szCs w:val="28"/>
              </w:rPr>
              <w:t>НиНДт.г</w:t>
            </w:r>
            <w:proofErr w:type="spellEnd"/>
            <w:r w:rsidRPr="00203D65">
              <w:rPr>
                <w:kern w:val="2"/>
                <w:sz w:val="28"/>
                <w:szCs w:val="28"/>
              </w:rPr>
              <w:t xml:space="preserve"> – объем налоговых и неналоговых доходов 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 за текущий год</w:t>
            </w:r>
            <w:r w:rsidRPr="00203D65">
              <w:rPr>
                <w:kern w:val="2"/>
                <w:sz w:val="28"/>
                <w:szCs w:val="28"/>
              </w:rPr>
              <w:t xml:space="preserve"> (тыс. руб.);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jc w:val="both"/>
              <w:rPr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Базовый показатель 2. </w:t>
            </w:r>
            <w:proofErr w:type="spellStart"/>
            <w:r w:rsidRPr="00203D65">
              <w:rPr>
                <w:kern w:val="2"/>
                <w:sz w:val="28"/>
                <w:szCs w:val="28"/>
              </w:rPr>
              <w:t>НиНДо.г</w:t>
            </w:r>
            <w:proofErr w:type="spellEnd"/>
            <w:r w:rsidRPr="00203D65">
              <w:rPr>
                <w:kern w:val="2"/>
                <w:sz w:val="28"/>
                <w:szCs w:val="28"/>
              </w:rPr>
              <w:t xml:space="preserve"> – объем налоговых и неналоговых доходов 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 за отчетный год</w:t>
            </w:r>
            <w:r w:rsidRPr="00203D65">
              <w:rPr>
                <w:kern w:val="2"/>
                <w:sz w:val="28"/>
                <w:szCs w:val="28"/>
              </w:rPr>
              <w:t xml:space="preserve"> (тыс. руб.).</w:t>
            </w:r>
          </w:p>
        </w:tc>
      </w:tr>
      <w:tr w:rsidR="00203D65" w:rsidRPr="00203D65" w:rsidTr="0043127F">
        <w:trPr>
          <w:tblCellSpacing w:w="5" w:type="nil"/>
          <w:jc w:val="center"/>
        </w:trPr>
        <w:tc>
          <w:tcPr>
            <w:tcW w:w="709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02" w:type="dxa"/>
          </w:tcPr>
          <w:p w:rsidR="00203D65" w:rsidRPr="00203D65" w:rsidRDefault="00203D65" w:rsidP="00203D65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bCs/>
                <w:kern w:val="2"/>
                <w:sz w:val="28"/>
                <w:szCs w:val="28"/>
              </w:rPr>
              <w:t xml:space="preserve">Показатель 3. </w:t>
            </w:r>
            <w:r w:rsidRPr="00203D65">
              <w:rPr>
                <w:kern w:val="2"/>
                <w:sz w:val="28"/>
                <w:szCs w:val="28"/>
              </w:rPr>
              <w:t>Доля просроченной кре</w:t>
            </w:r>
            <w:r w:rsidRPr="00203D65">
              <w:rPr>
                <w:kern w:val="2"/>
                <w:sz w:val="28"/>
                <w:szCs w:val="28"/>
              </w:rPr>
              <w:softHyphen/>
              <w:t>диторской задолженно</w:t>
            </w:r>
            <w:r w:rsidRPr="00203D65">
              <w:rPr>
                <w:kern w:val="2"/>
                <w:sz w:val="28"/>
                <w:szCs w:val="28"/>
              </w:rPr>
              <w:softHyphen/>
              <w:t xml:space="preserve">сти в расходах 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6718" w:type="dxa"/>
          </w:tcPr>
          <w:p w:rsidR="00203D65" w:rsidRPr="00203D65" w:rsidRDefault="00203D65" w:rsidP="00203D65">
            <w:pPr>
              <w:rPr>
                <w:bCs/>
                <w:kern w:val="2"/>
                <w:sz w:val="28"/>
                <w:szCs w:val="28"/>
              </w:rPr>
            </w:pPr>
            <w:r w:rsidRPr="00203D65">
              <w:rPr>
                <w:bCs/>
                <w:kern w:val="2"/>
                <w:sz w:val="28"/>
                <w:szCs w:val="28"/>
              </w:rPr>
              <w:t>показатель рассчитывается по следующей формуле:</w:t>
            </w:r>
          </w:p>
          <w:p w:rsidR="00203D65" w:rsidRPr="00203D65" w:rsidRDefault="00203D65" w:rsidP="00203D65">
            <w:pPr>
              <w:rPr>
                <w:kern w:val="2"/>
                <w:sz w:val="28"/>
                <w:szCs w:val="28"/>
              </w:rPr>
            </w:pPr>
          </w:p>
          <w:p w:rsidR="00203D65" w:rsidRPr="00203D65" w:rsidRDefault="00495F98" w:rsidP="00203D6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position w:val="-24"/>
                <w:sz w:val="28"/>
                <w:szCs w:val="28"/>
              </w:rPr>
              <w:pict>
                <v:shape id="_x0000_i1026" type="#_x0000_t75" style="width:81.75pt;height:27.75pt">
                  <v:imagedata r:id="rId29" o:title=""/>
                </v:shape>
              </w:pict>
            </w:r>
          </w:p>
          <w:p w:rsidR="00203D65" w:rsidRPr="00203D65" w:rsidRDefault="00203D65" w:rsidP="00203D65">
            <w:pPr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где:</w:t>
            </w: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ПКЗ – объем просроченной кредиторской задолженно</w:t>
            </w:r>
            <w:r w:rsidRPr="00203D65">
              <w:rPr>
                <w:kern w:val="2"/>
                <w:sz w:val="28"/>
                <w:szCs w:val="28"/>
              </w:rPr>
              <w:softHyphen/>
              <w:t xml:space="preserve">сти по расходам 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kern w:val="2"/>
                <w:sz w:val="28"/>
                <w:szCs w:val="28"/>
              </w:rPr>
              <w:t xml:space="preserve"> (тыс. руб.);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Р – общий объем расходов 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kern w:val="2"/>
                <w:sz w:val="28"/>
                <w:szCs w:val="28"/>
              </w:rPr>
              <w:t xml:space="preserve"> (тыс. руб.);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периодичность показателя – годовая</w:t>
            </w:r>
          </w:p>
        </w:tc>
        <w:tc>
          <w:tcPr>
            <w:tcW w:w="3657" w:type="dxa"/>
          </w:tcPr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Базовый показатель 1. ПКЗ – объем просроченной кредиторской задолженно</w:t>
            </w:r>
            <w:r w:rsidRPr="00203D65">
              <w:rPr>
                <w:kern w:val="2"/>
                <w:sz w:val="28"/>
                <w:szCs w:val="28"/>
              </w:rPr>
              <w:softHyphen/>
              <w:t xml:space="preserve">сти по расходам 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kern w:val="2"/>
                <w:sz w:val="28"/>
                <w:szCs w:val="28"/>
              </w:rPr>
              <w:t xml:space="preserve"> (тыс. руб.);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rPr>
                <w:sz w:val="20"/>
                <w:szCs w:val="20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Базовый показатель 2. Р – общий объем расходов 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бюджета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kern w:val="2"/>
                <w:sz w:val="28"/>
                <w:szCs w:val="28"/>
              </w:rPr>
              <w:t xml:space="preserve"> (тыс. руб.).</w:t>
            </w:r>
          </w:p>
        </w:tc>
      </w:tr>
      <w:tr w:rsidR="00203D65" w:rsidRPr="00203D65" w:rsidTr="0043127F">
        <w:trPr>
          <w:tblCellSpacing w:w="5" w:type="nil"/>
          <w:jc w:val="center"/>
        </w:trPr>
        <w:tc>
          <w:tcPr>
            <w:tcW w:w="709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203D65" w:rsidRPr="00203D65" w:rsidRDefault="00203D65" w:rsidP="00203D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3D65">
              <w:rPr>
                <w:bCs/>
                <w:kern w:val="2"/>
                <w:sz w:val="28"/>
                <w:szCs w:val="28"/>
              </w:rPr>
              <w:t xml:space="preserve">Показатель 4. </w:t>
            </w:r>
            <w:r w:rsidRPr="00203D65">
              <w:rPr>
                <w:kern w:val="2"/>
                <w:sz w:val="28"/>
                <w:szCs w:val="28"/>
              </w:rPr>
              <w:t xml:space="preserve">Отношение объема муниципального долга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по состоянию на 1 января года </w:t>
            </w:r>
            <w:r w:rsidRPr="00203D65">
              <w:rPr>
                <w:sz w:val="28"/>
                <w:szCs w:val="28"/>
              </w:rPr>
              <w:lastRenderedPageBreak/>
              <w:t>(не более 50 процентов)</w:t>
            </w:r>
            <w:r w:rsidRPr="00203D65">
              <w:rPr>
                <w:kern w:val="2"/>
                <w:sz w:val="28"/>
                <w:szCs w:val="28"/>
              </w:rPr>
              <w:t xml:space="preserve">, следующего за отчетным, к общему годовому объему доходов (без учета безвозмездных поступлений)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sz w:val="28"/>
                <w:szCs w:val="28"/>
              </w:rPr>
              <w:t xml:space="preserve"> и (или) поступлений налоговых доходов по дополнительным нормативам отчислений.</w:t>
            </w:r>
          </w:p>
          <w:p w:rsidR="00203D65" w:rsidRPr="00203D65" w:rsidRDefault="00203D65" w:rsidP="00203D65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203D65" w:rsidRPr="00203D65" w:rsidRDefault="00203D65" w:rsidP="00203D65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lastRenderedPageBreak/>
              <w:t xml:space="preserve"> про</w:t>
            </w:r>
            <w:r w:rsidRPr="00203D65">
              <w:rPr>
                <w:kern w:val="2"/>
                <w:sz w:val="28"/>
                <w:szCs w:val="28"/>
              </w:rPr>
              <w:softHyphen/>
              <w:t>центов</w:t>
            </w:r>
          </w:p>
        </w:tc>
        <w:tc>
          <w:tcPr>
            <w:tcW w:w="6718" w:type="dxa"/>
          </w:tcPr>
          <w:p w:rsidR="00203D65" w:rsidRPr="00203D65" w:rsidRDefault="00203D65" w:rsidP="00203D65">
            <w:pPr>
              <w:spacing w:line="230" w:lineRule="auto"/>
              <w:rPr>
                <w:kern w:val="2"/>
                <w:position w:val="-28"/>
                <w:sz w:val="28"/>
                <w:szCs w:val="28"/>
                <w:lang w:eastAsia="en-US"/>
              </w:rPr>
            </w:pP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>показатель рассчитывается по следующей формуле:</w:t>
            </w:r>
          </w:p>
          <w:p w:rsidR="00203D65" w:rsidRPr="00203D65" w:rsidRDefault="00495F98" w:rsidP="00203D65">
            <w:pPr>
              <w:spacing w:line="230" w:lineRule="auto"/>
              <w:jc w:val="center"/>
              <w:rPr>
                <w:kern w:val="2"/>
                <w:position w:val="-28"/>
                <w:sz w:val="28"/>
                <w:szCs w:val="28"/>
                <w:lang w:eastAsia="en-US"/>
              </w:rPr>
            </w:pPr>
            <w:r>
              <w:rPr>
                <w:kern w:val="2"/>
                <w:position w:val="-64"/>
                <w:sz w:val="28"/>
                <w:szCs w:val="28"/>
                <w:lang w:eastAsia="en-US"/>
              </w:rPr>
              <w:pict>
                <v:shape id="_x0000_i1027" type="#_x0000_t75" style="width:109.5pt;height:66.75pt">
                  <v:imagedata r:id="rId30" o:title=""/>
                </v:shape>
              </w:pict>
            </w:r>
          </w:p>
          <w:p w:rsidR="00203D65" w:rsidRPr="00203D65" w:rsidRDefault="00203D65" w:rsidP="00203D65">
            <w:pPr>
              <w:spacing w:line="230" w:lineRule="auto"/>
              <w:jc w:val="center"/>
              <w:rPr>
                <w:kern w:val="2"/>
                <w:position w:val="-28"/>
                <w:sz w:val="28"/>
                <w:szCs w:val="28"/>
                <w:lang w:eastAsia="en-US"/>
              </w:rPr>
            </w:pPr>
          </w:p>
          <w:p w:rsidR="00203D65" w:rsidRPr="00203D65" w:rsidRDefault="00203D65" w:rsidP="00203D65">
            <w:pPr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где:</w:t>
            </w:r>
          </w:p>
          <w:p w:rsidR="00203D65" w:rsidRPr="00203D65" w:rsidRDefault="00203D65" w:rsidP="00203D65">
            <w:pPr>
              <w:spacing w:line="23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МД - объем муниципального долга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kern w:val="2"/>
                <w:sz w:val="28"/>
                <w:szCs w:val="28"/>
              </w:rPr>
              <w:t xml:space="preserve"> на начало года (тыс. руб.);</w:t>
            </w: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Д - общий объем доходов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kern w:val="2"/>
                <w:sz w:val="28"/>
                <w:szCs w:val="28"/>
              </w:rPr>
              <w:t xml:space="preserve"> (тыс. руб.);</w:t>
            </w: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Б - (общий объем безвозмездных поступлений)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sz w:val="28"/>
                <w:szCs w:val="28"/>
              </w:rPr>
              <w:t xml:space="preserve"> и (или) поступлений налоговых доходов по дополнительным нормативам отчислений)</w:t>
            </w:r>
            <w:r w:rsidRPr="00203D65">
              <w:rPr>
                <w:kern w:val="2"/>
                <w:sz w:val="28"/>
                <w:szCs w:val="28"/>
              </w:rPr>
              <w:t xml:space="preserve"> (тыс. руб.);</w:t>
            </w:r>
          </w:p>
          <w:p w:rsidR="00203D65" w:rsidRPr="00203D65" w:rsidRDefault="00203D65" w:rsidP="00203D65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203D65" w:rsidRPr="00203D65" w:rsidRDefault="00203D65" w:rsidP="00203D65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03D65">
              <w:rPr>
                <w:kern w:val="2"/>
                <w:sz w:val="28"/>
                <w:szCs w:val="28"/>
                <w:lang w:eastAsia="en-US"/>
              </w:rPr>
              <w:t>периодичность показателя – годовая</w:t>
            </w:r>
          </w:p>
        </w:tc>
        <w:tc>
          <w:tcPr>
            <w:tcW w:w="3657" w:type="dxa"/>
          </w:tcPr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lastRenderedPageBreak/>
              <w:t>Базовый показатель 1.</w:t>
            </w:r>
            <w:r w:rsidRPr="00203D65">
              <w:rPr>
                <w:kern w:val="2"/>
                <w:sz w:val="20"/>
                <w:szCs w:val="20"/>
              </w:rPr>
              <w:t xml:space="preserve"> </w:t>
            </w:r>
            <w:r w:rsidRPr="00203D65">
              <w:rPr>
                <w:kern w:val="2"/>
                <w:sz w:val="28"/>
                <w:szCs w:val="28"/>
              </w:rPr>
              <w:t xml:space="preserve">МД - объем муниципального долга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сельского поселения</w:t>
            </w:r>
            <w:r w:rsidRPr="00203D65">
              <w:rPr>
                <w:kern w:val="2"/>
                <w:sz w:val="28"/>
                <w:szCs w:val="28"/>
              </w:rPr>
              <w:t xml:space="preserve"> на начало года (тыс. руб.);</w:t>
            </w:r>
          </w:p>
          <w:p w:rsidR="00203D65" w:rsidRPr="00203D65" w:rsidRDefault="00203D65" w:rsidP="00203D65">
            <w:pPr>
              <w:rPr>
                <w:sz w:val="20"/>
                <w:szCs w:val="20"/>
              </w:rPr>
            </w:pP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Базовый показатель 2. Д - общий объем доходов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kern w:val="2"/>
                <w:sz w:val="28"/>
                <w:szCs w:val="28"/>
              </w:rPr>
              <w:t xml:space="preserve"> (тыс. руб.);</w:t>
            </w:r>
          </w:p>
          <w:p w:rsidR="00203D65" w:rsidRPr="00203D65" w:rsidRDefault="00203D65" w:rsidP="00203D65">
            <w:pPr>
              <w:rPr>
                <w:sz w:val="20"/>
                <w:szCs w:val="20"/>
              </w:rPr>
            </w:pP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Базовый показатель 3. Б - (общий объем безвозмездных поступлений)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sz w:val="28"/>
                <w:szCs w:val="28"/>
              </w:rPr>
              <w:t xml:space="preserve"> и (или) поступлений налоговых доходов по дополнительным нормативам отчислений)</w:t>
            </w:r>
            <w:r w:rsidRPr="00203D65">
              <w:rPr>
                <w:kern w:val="2"/>
                <w:sz w:val="28"/>
                <w:szCs w:val="28"/>
              </w:rPr>
              <w:t xml:space="preserve"> (тыс. руб.).</w:t>
            </w:r>
          </w:p>
          <w:p w:rsidR="00203D65" w:rsidRPr="00203D65" w:rsidRDefault="00203D65" w:rsidP="00203D65">
            <w:pPr>
              <w:rPr>
                <w:sz w:val="20"/>
                <w:szCs w:val="20"/>
              </w:rPr>
            </w:pPr>
          </w:p>
        </w:tc>
      </w:tr>
      <w:tr w:rsidR="00203D65" w:rsidRPr="00203D65" w:rsidTr="0043127F">
        <w:trPr>
          <w:tblCellSpacing w:w="5" w:type="nil"/>
          <w:jc w:val="center"/>
        </w:trPr>
        <w:tc>
          <w:tcPr>
            <w:tcW w:w="709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lastRenderedPageBreak/>
              <w:t>5.</w:t>
            </w:r>
          </w:p>
        </w:tc>
        <w:tc>
          <w:tcPr>
            <w:tcW w:w="3402" w:type="dxa"/>
          </w:tcPr>
          <w:p w:rsidR="00203D65" w:rsidRPr="00203D65" w:rsidRDefault="00203D65" w:rsidP="00203D65">
            <w:pPr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Показатель 5. 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>Объем налоговых и не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softHyphen/>
              <w:t>налоговых доходов  бюд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softHyphen/>
              <w:t xml:space="preserve">жета </w:t>
            </w:r>
            <w:r w:rsidR="00EE6A97">
              <w:rPr>
                <w:kern w:val="2"/>
                <w:sz w:val="28"/>
                <w:szCs w:val="28"/>
                <w:lang w:eastAsia="en-US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  <w:lang w:eastAsia="en-US"/>
              </w:rPr>
              <w:t>Мясниковского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99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 тыс.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рублей</w:t>
            </w:r>
          </w:p>
        </w:tc>
        <w:tc>
          <w:tcPr>
            <w:tcW w:w="6718" w:type="dxa"/>
          </w:tcPr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базой является отчет об </w:t>
            </w:r>
            <w:proofErr w:type="gramStart"/>
            <w:r w:rsidRPr="00203D65">
              <w:rPr>
                <w:kern w:val="2"/>
                <w:sz w:val="28"/>
                <w:szCs w:val="28"/>
                <w:lang w:eastAsia="en-US"/>
              </w:rPr>
              <w:t>исполнении  бюджета</w:t>
            </w:r>
            <w:proofErr w:type="gramEnd"/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EE6A97">
              <w:rPr>
                <w:kern w:val="2"/>
                <w:sz w:val="28"/>
                <w:szCs w:val="28"/>
                <w:lang w:eastAsia="en-US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  <w:lang w:eastAsia="en-US"/>
              </w:rPr>
              <w:t>Мясниковского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района;</w:t>
            </w: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периодичность показателя 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>–</w:t>
            </w:r>
            <w:r w:rsidRPr="00203D65">
              <w:rPr>
                <w:kern w:val="2"/>
                <w:sz w:val="28"/>
                <w:szCs w:val="28"/>
              </w:rPr>
              <w:t xml:space="preserve"> годовая</w:t>
            </w:r>
          </w:p>
        </w:tc>
        <w:tc>
          <w:tcPr>
            <w:tcW w:w="3657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Базовый показатель 1. Фактическое поступление за отчетный период, плановое поступление текущего периода и (прогнозируемое поступле</w:t>
            </w:r>
            <w:r w:rsidRPr="00203D65">
              <w:rPr>
                <w:kern w:val="2"/>
                <w:sz w:val="28"/>
                <w:szCs w:val="28"/>
              </w:rPr>
              <w:softHyphen/>
              <w:t xml:space="preserve">ние) прогнозного периода </w:t>
            </w:r>
            <w:r w:rsidRPr="00203D65">
              <w:rPr>
                <w:bCs/>
                <w:kern w:val="2"/>
                <w:sz w:val="28"/>
                <w:szCs w:val="28"/>
              </w:rPr>
              <w:t>налоговых и неналого</w:t>
            </w:r>
            <w:r w:rsidRPr="00203D65">
              <w:rPr>
                <w:bCs/>
                <w:kern w:val="2"/>
                <w:sz w:val="28"/>
                <w:szCs w:val="28"/>
              </w:rPr>
              <w:softHyphen/>
              <w:t xml:space="preserve">вых доходов в  бюджет </w:t>
            </w:r>
            <w:r w:rsidR="00EE6A97">
              <w:rPr>
                <w:bCs/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 </w:t>
            </w:r>
          </w:p>
        </w:tc>
      </w:tr>
      <w:tr w:rsidR="00203D65" w:rsidRPr="00203D65" w:rsidTr="0043127F">
        <w:trPr>
          <w:trHeight w:val="3743"/>
          <w:tblCellSpacing w:w="5" w:type="nil"/>
          <w:jc w:val="center"/>
        </w:trPr>
        <w:tc>
          <w:tcPr>
            <w:tcW w:w="709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</w:tcPr>
          <w:p w:rsidR="00203D65" w:rsidRPr="00203D65" w:rsidRDefault="00203D65" w:rsidP="00203D65">
            <w:pPr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Показатель 6. Доля расходов  бюджета </w:t>
            </w:r>
            <w:r w:rsidR="00EE6A97">
              <w:rPr>
                <w:bCs/>
                <w:kern w:val="2"/>
                <w:sz w:val="28"/>
                <w:szCs w:val="28"/>
                <w:lang w:eastAsia="en-US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  <w:lang w:eastAsia="en-US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 района, формиру</w:t>
            </w: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softHyphen/>
              <w:t xml:space="preserve">емых в рамках муниципальных программ, в общем объеме расходов бюджета </w:t>
            </w:r>
            <w:r w:rsidR="00EE6A97">
              <w:rPr>
                <w:bCs/>
                <w:kern w:val="2"/>
                <w:sz w:val="28"/>
                <w:szCs w:val="28"/>
                <w:lang w:eastAsia="en-US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  <w:lang w:eastAsia="en-US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99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718" w:type="dxa"/>
          </w:tcPr>
          <w:p w:rsidR="00203D65" w:rsidRPr="00203D65" w:rsidRDefault="00203D65" w:rsidP="00203D65">
            <w:pPr>
              <w:rPr>
                <w:bCs/>
                <w:kern w:val="2"/>
                <w:sz w:val="28"/>
                <w:szCs w:val="28"/>
              </w:rPr>
            </w:pPr>
            <w:r w:rsidRPr="00203D65">
              <w:rPr>
                <w:bCs/>
                <w:kern w:val="2"/>
                <w:sz w:val="28"/>
                <w:szCs w:val="28"/>
              </w:rPr>
              <w:t>показатель рассчитывается по следующей формуле:</w:t>
            </w:r>
          </w:p>
          <w:p w:rsidR="00203D65" w:rsidRPr="00203D65" w:rsidRDefault="00203D65" w:rsidP="00203D65">
            <w:pPr>
              <w:rPr>
                <w:bCs/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Д=∑</w:t>
            </w:r>
            <w:proofErr w:type="spellStart"/>
            <w:r w:rsidRPr="00203D65">
              <w:rPr>
                <w:kern w:val="2"/>
                <w:sz w:val="28"/>
                <w:szCs w:val="28"/>
              </w:rPr>
              <w:t>прогр</w:t>
            </w:r>
            <w:proofErr w:type="spellEnd"/>
            <w:r w:rsidRPr="00203D65">
              <w:rPr>
                <w:kern w:val="2"/>
                <w:sz w:val="28"/>
                <w:szCs w:val="28"/>
              </w:rPr>
              <w:t>/∑всего × 100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(∑</w:t>
            </w:r>
            <w:proofErr w:type="spellStart"/>
            <w:r w:rsidRPr="00203D65">
              <w:rPr>
                <w:kern w:val="2"/>
                <w:sz w:val="28"/>
                <w:szCs w:val="28"/>
              </w:rPr>
              <w:t>прогр</w:t>
            </w:r>
            <w:proofErr w:type="spellEnd"/>
            <w:r w:rsidRPr="00203D65">
              <w:rPr>
                <w:kern w:val="2"/>
                <w:sz w:val="28"/>
                <w:szCs w:val="28"/>
              </w:rPr>
              <w:t xml:space="preserve">) - объем расходов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kern w:val="2"/>
                <w:sz w:val="28"/>
                <w:szCs w:val="28"/>
              </w:rPr>
              <w:t>, формируемый в рамках муниципальных программ (</w:t>
            </w:r>
            <w:proofErr w:type="spellStart"/>
            <w:proofErr w:type="gramStart"/>
            <w:r w:rsidRPr="00203D65">
              <w:rPr>
                <w:kern w:val="2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203D65">
              <w:rPr>
                <w:kern w:val="2"/>
                <w:sz w:val="28"/>
                <w:szCs w:val="28"/>
              </w:rPr>
              <w:t>);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(∑всего) - общий объем </w:t>
            </w:r>
            <w:proofErr w:type="gramStart"/>
            <w:r w:rsidRPr="00203D65">
              <w:rPr>
                <w:kern w:val="2"/>
                <w:sz w:val="28"/>
                <w:szCs w:val="28"/>
              </w:rPr>
              <w:t>расходов  бюджета</w:t>
            </w:r>
            <w:proofErr w:type="gramEnd"/>
            <w:r w:rsidRPr="00203D65">
              <w:rPr>
                <w:kern w:val="2"/>
                <w:sz w:val="28"/>
                <w:szCs w:val="28"/>
              </w:rPr>
              <w:t xml:space="preserve">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 </w:t>
            </w:r>
            <w:r w:rsidRPr="00203D65">
              <w:rPr>
                <w:kern w:val="2"/>
                <w:sz w:val="28"/>
                <w:szCs w:val="28"/>
              </w:rPr>
              <w:t>(</w:t>
            </w:r>
            <w:proofErr w:type="spellStart"/>
            <w:r w:rsidRPr="00203D65">
              <w:rPr>
                <w:kern w:val="2"/>
                <w:sz w:val="28"/>
                <w:szCs w:val="28"/>
              </w:rPr>
              <w:t>тыс.рублей</w:t>
            </w:r>
            <w:proofErr w:type="spellEnd"/>
            <w:r w:rsidRPr="00203D65">
              <w:rPr>
                <w:kern w:val="2"/>
                <w:sz w:val="28"/>
                <w:szCs w:val="28"/>
              </w:rPr>
              <w:t>);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периодичность показателя – годовая</w:t>
            </w:r>
          </w:p>
        </w:tc>
        <w:tc>
          <w:tcPr>
            <w:tcW w:w="3657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Базовый показатель 1. (∑</w:t>
            </w:r>
            <w:proofErr w:type="spellStart"/>
            <w:r w:rsidRPr="00203D65">
              <w:rPr>
                <w:kern w:val="2"/>
                <w:sz w:val="28"/>
                <w:szCs w:val="28"/>
              </w:rPr>
              <w:t>прогр</w:t>
            </w:r>
            <w:proofErr w:type="spellEnd"/>
            <w:r w:rsidRPr="00203D65">
              <w:rPr>
                <w:kern w:val="2"/>
                <w:sz w:val="28"/>
                <w:szCs w:val="28"/>
              </w:rPr>
              <w:t xml:space="preserve">) - объем расходов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</w:t>
            </w:r>
            <w:r w:rsidRPr="00203D65">
              <w:rPr>
                <w:kern w:val="2"/>
                <w:sz w:val="28"/>
                <w:szCs w:val="28"/>
              </w:rPr>
              <w:t>, формируемый в рамках муниципальных программ (тыс. рублей);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Базовый показатель 2. (∑всего) - общий объем расходов 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 района </w:t>
            </w:r>
            <w:r w:rsidRPr="00203D65">
              <w:rPr>
                <w:kern w:val="2"/>
                <w:sz w:val="28"/>
                <w:szCs w:val="28"/>
              </w:rPr>
              <w:t>(тыс. рублей).</w:t>
            </w:r>
          </w:p>
        </w:tc>
      </w:tr>
      <w:tr w:rsidR="00203D65" w:rsidRPr="00203D65" w:rsidTr="0043127F">
        <w:trPr>
          <w:trHeight w:val="5014"/>
          <w:tblCellSpacing w:w="5" w:type="nil"/>
          <w:jc w:val="center"/>
        </w:trPr>
        <w:tc>
          <w:tcPr>
            <w:tcW w:w="709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02" w:type="dxa"/>
          </w:tcPr>
          <w:p w:rsidR="00203D65" w:rsidRPr="00203D65" w:rsidRDefault="00203D65" w:rsidP="00203D65">
            <w:pPr>
              <w:spacing w:line="230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Показатель 7. 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>Исполнение расходных обязательств бюджета</w:t>
            </w: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="00EE6A97">
              <w:rPr>
                <w:bCs/>
                <w:kern w:val="2"/>
                <w:sz w:val="28"/>
                <w:szCs w:val="28"/>
                <w:lang w:eastAsia="en-US"/>
              </w:rPr>
              <w:t>Большесальского</w:t>
            </w: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  <w:lang w:eastAsia="en-US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992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 про</w:t>
            </w:r>
            <w:r w:rsidRPr="00203D65">
              <w:rPr>
                <w:kern w:val="2"/>
                <w:sz w:val="28"/>
                <w:szCs w:val="28"/>
              </w:rPr>
              <w:softHyphen/>
              <w:t>центов</w:t>
            </w:r>
          </w:p>
        </w:tc>
        <w:tc>
          <w:tcPr>
            <w:tcW w:w="6718" w:type="dxa"/>
          </w:tcPr>
          <w:p w:rsidR="00203D65" w:rsidRPr="00203D65" w:rsidRDefault="00203D65" w:rsidP="00203D65">
            <w:pPr>
              <w:rPr>
                <w:bCs/>
                <w:kern w:val="2"/>
                <w:sz w:val="28"/>
                <w:szCs w:val="28"/>
              </w:rPr>
            </w:pPr>
            <w:r w:rsidRPr="00203D65">
              <w:rPr>
                <w:bCs/>
                <w:kern w:val="2"/>
                <w:sz w:val="28"/>
                <w:szCs w:val="28"/>
              </w:rPr>
              <w:t>показатель рассчитывается по следующей формуле: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spacing w:line="23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203D65" w:rsidRPr="00203D65" w:rsidRDefault="00203D65" w:rsidP="00203D65">
            <w:pPr>
              <w:spacing w:line="23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03D65">
              <w:rPr>
                <w:kern w:val="2"/>
                <w:sz w:val="28"/>
                <w:szCs w:val="28"/>
                <w:lang w:eastAsia="en-US"/>
              </w:rPr>
              <w:t>И=Ф/П × 100</w:t>
            </w:r>
          </w:p>
          <w:p w:rsidR="00203D65" w:rsidRPr="00203D65" w:rsidRDefault="00203D65" w:rsidP="00203D65">
            <w:pPr>
              <w:spacing w:line="23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203D65" w:rsidRPr="00203D65" w:rsidRDefault="00203D65" w:rsidP="00203D65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03D65">
              <w:rPr>
                <w:kern w:val="2"/>
                <w:sz w:val="28"/>
                <w:szCs w:val="28"/>
                <w:lang w:eastAsia="en-US"/>
              </w:rPr>
              <w:t>(</w:t>
            </w:r>
            <w:proofErr w:type="gramStart"/>
            <w:r w:rsidRPr="00203D65">
              <w:rPr>
                <w:kern w:val="2"/>
                <w:sz w:val="28"/>
                <w:szCs w:val="28"/>
                <w:lang w:eastAsia="en-US"/>
              </w:rPr>
              <w:t>П)  -</w:t>
            </w:r>
            <w:proofErr w:type="gramEnd"/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Объем бюджетных ассигно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softHyphen/>
              <w:t xml:space="preserve">ваний по расходам бюджета </w:t>
            </w:r>
            <w:r w:rsidR="00EE6A97">
              <w:rPr>
                <w:kern w:val="2"/>
                <w:sz w:val="28"/>
                <w:szCs w:val="28"/>
                <w:lang w:eastAsia="en-US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  <w:lang w:eastAsia="en-US"/>
              </w:rPr>
              <w:t>Мясниковского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района, (тыс. рублей);</w:t>
            </w:r>
          </w:p>
          <w:p w:rsidR="00203D65" w:rsidRPr="00203D65" w:rsidRDefault="00203D65" w:rsidP="00203D65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203D65" w:rsidRPr="00203D65" w:rsidRDefault="00203D65" w:rsidP="00203D65">
            <w:pPr>
              <w:spacing w:line="230" w:lineRule="auto"/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(Ф) - кассовое </w:t>
            </w:r>
            <w:proofErr w:type="gramStart"/>
            <w:r w:rsidRPr="00203D65">
              <w:rPr>
                <w:kern w:val="2"/>
                <w:sz w:val="28"/>
                <w:szCs w:val="28"/>
                <w:lang w:eastAsia="en-US"/>
              </w:rPr>
              <w:t>исполнение  бюджета</w:t>
            </w:r>
            <w:proofErr w:type="gramEnd"/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EE6A97">
              <w:rPr>
                <w:kern w:val="2"/>
                <w:sz w:val="28"/>
                <w:szCs w:val="28"/>
                <w:lang w:eastAsia="en-US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  <w:lang w:eastAsia="en-US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 района 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>(тыс. рублей);</w:t>
            </w:r>
          </w:p>
          <w:p w:rsidR="00203D65" w:rsidRPr="00203D65" w:rsidRDefault="00203D65" w:rsidP="00203D65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периодичность показателя – годовая</w:t>
            </w:r>
          </w:p>
        </w:tc>
        <w:tc>
          <w:tcPr>
            <w:tcW w:w="3657" w:type="dxa"/>
          </w:tcPr>
          <w:p w:rsidR="00203D65" w:rsidRPr="00203D65" w:rsidRDefault="00203D65" w:rsidP="00203D65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03D65">
              <w:rPr>
                <w:kern w:val="2"/>
                <w:sz w:val="28"/>
                <w:szCs w:val="28"/>
                <w:lang w:eastAsia="en-US"/>
              </w:rPr>
              <w:t>Базовый показатель 1.</w:t>
            </w:r>
          </w:p>
          <w:p w:rsidR="00203D65" w:rsidRPr="00203D65" w:rsidRDefault="00203D65" w:rsidP="00203D65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03D65">
              <w:rPr>
                <w:kern w:val="2"/>
                <w:sz w:val="22"/>
                <w:szCs w:val="22"/>
                <w:lang w:eastAsia="en-US"/>
              </w:rPr>
              <w:t xml:space="preserve"> 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>(</w:t>
            </w:r>
            <w:proofErr w:type="gramStart"/>
            <w:r w:rsidRPr="00203D65">
              <w:rPr>
                <w:kern w:val="2"/>
                <w:sz w:val="28"/>
                <w:szCs w:val="28"/>
                <w:lang w:eastAsia="en-US"/>
              </w:rPr>
              <w:t>П)  -</w:t>
            </w:r>
            <w:proofErr w:type="gramEnd"/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Объем бюджетных ассигно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softHyphen/>
              <w:t xml:space="preserve">ваний по расходам бюджета </w:t>
            </w:r>
            <w:r w:rsidR="00EE6A97">
              <w:rPr>
                <w:kern w:val="2"/>
                <w:sz w:val="28"/>
                <w:szCs w:val="28"/>
                <w:lang w:eastAsia="en-US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  <w:lang w:eastAsia="en-US"/>
              </w:rPr>
              <w:t>Мясниковского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района, (тыс. рублей);</w:t>
            </w:r>
          </w:p>
          <w:p w:rsidR="00203D65" w:rsidRPr="00203D65" w:rsidRDefault="00203D65" w:rsidP="00203D65">
            <w:pPr>
              <w:shd w:val="clear" w:color="auto" w:fill="FFFFFF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Базовый показатель 2. </w:t>
            </w:r>
          </w:p>
          <w:p w:rsidR="00203D65" w:rsidRPr="00203D65" w:rsidRDefault="00203D65" w:rsidP="00203D65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(Ф) - кассовое исполнение  бюджета </w:t>
            </w:r>
            <w:r w:rsidR="00EE6A97">
              <w:rPr>
                <w:kern w:val="2"/>
                <w:sz w:val="28"/>
                <w:szCs w:val="28"/>
                <w:lang w:eastAsia="en-US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="002A13D0">
              <w:rPr>
                <w:bCs/>
                <w:kern w:val="2"/>
                <w:sz w:val="28"/>
                <w:szCs w:val="28"/>
                <w:lang w:eastAsia="en-US"/>
              </w:rPr>
              <w:t>Мясниковского</w:t>
            </w:r>
            <w:r w:rsidRPr="00203D65">
              <w:rPr>
                <w:bCs/>
                <w:kern w:val="2"/>
                <w:sz w:val="28"/>
                <w:szCs w:val="28"/>
                <w:lang w:eastAsia="en-US"/>
              </w:rPr>
              <w:t xml:space="preserve"> района </w:t>
            </w:r>
            <w:r w:rsidRPr="00203D65">
              <w:rPr>
                <w:kern w:val="2"/>
                <w:sz w:val="28"/>
                <w:szCs w:val="28"/>
                <w:lang w:eastAsia="en-US"/>
              </w:rPr>
              <w:t>(тыс. рублей);</w:t>
            </w:r>
          </w:p>
        </w:tc>
      </w:tr>
      <w:tr w:rsidR="00203D65" w:rsidRPr="00203D65" w:rsidTr="0043127F">
        <w:trPr>
          <w:trHeight w:val="5014"/>
          <w:tblCellSpacing w:w="5" w:type="nil"/>
          <w:jc w:val="center"/>
        </w:trPr>
        <w:tc>
          <w:tcPr>
            <w:tcW w:w="709" w:type="dxa"/>
          </w:tcPr>
          <w:p w:rsidR="00203D65" w:rsidRPr="00203D65" w:rsidRDefault="0043127F" w:rsidP="00203D6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8</w:t>
            </w:r>
            <w:r w:rsidR="00203D65" w:rsidRPr="00203D6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03D65" w:rsidRPr="00203D65" w:rsidRDefault="00203D65" w:rsidP="0043127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bCs/>
                <w:kern w:val="2"/>
                <w:sz w:val="28"/>
                <w:szCs w:val="28"/>
              </w:rPr>
              <w:t xml:space="preserve">Показатель </w:t>
            </w:r>
            <w:r w:rsidR="0043127F">
              <w:rPr>
                <w:bCs/>
                <w:kern w:val="2"/>
                <w:sz w:val="28"/>
                <w:szCs w:val="28"/>
              </w:rPr>
              <w:t>8</w:t>
            </w:r>
            <w:r w:rsidRPr="00203D65">
              <w:rPr>
                <w:bCs/>
                <w:kern w:val="2"/>
                <w:sz w:val="28"/>
                <w:szCs w:val="28"/>
              </w:rPr>
              <w:t xml:space="preserve">. </w:t>
            </w:r>
            <w:r w:rsidRPr="00203D65">
              <w:rPr>
                <w:kern w:val="2"/>
                <w:sz w:val="28"/>
                <w:szCs w:val="28"/>
              </w:rPr>
              <w:t>Доля расходов на обслу</w:t>
            </w:r>
            <w:r w:rsidRPr="00203D65">
              <w:rPr>
                <w:kern w:val="2"/>
                <w:sz w:val="28"/>
                <w:szCs w:val="28"/>
              </w:rPr>
              <w:softHyphen/>
              <w:t xml:space="preserve">живание муниципального  долга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 в объеме расхо</w:t>
            </w:r>
            <w:r w:rsidRPr="00203D65">
              <w:rPr>
                <w:kern w:val="2"/>
                <w:sz w:val="28"/>
                <w:szCs w:val="28"/>
              </w:rPr>
              <w:softHyphen/>
              <w:t>дов бюд</w:t>
            </w:r>
            <w:r w:rsidRPr="00203D65">
              <w:rPr>
                <w:kern w:val="2"/>
                <w:sz w:val="28"/>
                <w:szCs w:val="28"/>
              </w:rPr>
              <w:softHyphen/>
              <w:t xml:space="preserve">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kern w:val="2"/>
                <w:sz w:val="28"/>
                <w:szCs w:val="28"/>
              </w:rPr>
              <w:t xml:space="preserve"> района, за исключением объема расходов, кото</w:t>
            </w:r>
            <w:r w:rsidRPr="00203D65">
              <w:rPr>
                <w:kern w:val="2"/>
                <w:sz w:val="28"/>
                <w:szCs w:val="28"/>
              </w:rPr>
              <w:softHyphen/>
              <w:t>рые осуществляются за счет субвенций, предо</w:t>
            </w:r>
            <w:r w:rsidRPr="00203D65">
              <w:rPr>
                <w:kern w:val="2"/>
                <w:sz w:val="28"/>
                <w:szCs w:val="28"/>
              </w:rPr>
              <w:softHyphen/>
              <w:t>ставляемых из бюдже</w:t>
            </w:r>
            <w:r w:rsidRPr="00203D65">
              <w:rPr>
                <w:kern w:val="2"/>
                <w:sz w:val="28"/>
                <w:szCs w:val="28"/>
              </w:rPr>
              <w:softHyphen/>
              <w:t>тов бюджетной системы Российской Федерации</w:t>
            </w:r>
          </w:p>
        </w:tc>
        <w:tc>
          <w:tcPr>
            <w:tcW w:w="992" w:type="dxa"/>
          </w:tcPr>
          <w:p w:rsidR="00203D65" w:rsidRPr="00203D65" w:rsidRDefault="00203D65" w:rsidP="00203D65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 про</w:t>
            </w:r>
            <w:r w:rsidRPr="00203D65">
              <w:rPr>
                <w:kern w:val="2"/>
                <w:sz w:val="28"/>
                <w:szCs w:val="28"/>
              </w:rPr>
              <w:softHyphen/>
              <w:t>центов</w:t>
            </w:r>
          </w:p>
        </w:tc>
        <w:tc>
          <w:tcPr>
            <w:tcW w:w="6718" w:type="dxa"/>
          </w:tcPr>
          <w:p w:rsidR="00203D65" w:rsidRPr="00203D65" w:rsidRDefault="00203D65" w:rsidP="00203D65">
            <w:pPr>
              <w:rPr>
                <w:bCs/>
                <w:kern w:val="2"/>
                <w:sz w:val="28"/>
                <w:szCs w:val="28"/>
              </w:rPr>
            </w:pPr>
            <w:r w:rsidRPr="00203D65">
              <w:rPr>
                <w:bCs/>
                <w:kern w:val="2"/>
                <w:sz w:val="28"/>
                <w:szCs w:val="28"/>
              </w:rPr>
              <w:t>показатель рассчитывается по следующей формуле:</w:t>
            </w:r>
          </w:p>
          <w:p w:rsidR="00203D65" w:rsidRPr="00203D65" w:rsidRDefault="00203D65" w:rsidP="00203D65">
            <w:pPr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position w:val="-24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position w:val="-24"/>
                <w:sz w:val="28"/>
                <w:szCs w:val="28"/>
              </w:rPr>
            </w:pPr>
          </w:p>
          <w:p w:rsidR="00203D65" w:rsidRPr="00203D65" w:rsidRDefault="00495F98" w:rsidP="00203D6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position w:val="-24"/>
                <w:sz w:val="28"/>
                <w:szCs w:val="28"/>
              </w:rPr>
              <w:pict>
                <v:shape id="_x0000_i1028" type="#_x0000_t75" style="width:88.5pt;height:30pt">
                  <v:imagedata r:id="rId31" o:title=""/>
                </v:shape>
              </w:pict>
            </w:r>
          </w:p>
          <w:p w:rsidR="00203D65" w:rsidRPr="00203D65" w:rsidRDefault="00203D65" w:rsidP="00203D65">
            <w:pPr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где: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proofErr w:type="spellStart"/>
            <w:r w:rsidRPr="00203D65">
              <w:rPr>
                <w:kern w:val="2"/>
                <w:sz w:val="28"/>
                <w:szCs w:val="28"/>
              </w:rPr>
              <w:t>Робсл</w:t>
            </w:r>
            <w:proofErr w:type="spellEnd"/>
            <w:r w:rsidRPr="00203D65">
              <w:rPr>
                <w:kern w:val="2"/>
                <w:sz w:val="28"/>
                <w:szCs w:val="28"/>
              </w:rPr>
              <w:t xml:space="preserve"> - объем расходов на обслужи</w:t>
            </w:r>
            <w:r w:rsidRPr="00203D65">
              <w:rPr>
                <w:kern w:val="2"/>
                <w:sz w:val="28"/>
                <w:szCs w:val="28"/>
              </w:rPr>
              <w:softHyphen/>
              <w:t xml:space="preserve">вание муниципального долга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(тыс. руб.);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(Р) - объем расходов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kern w:val="2"/>
                <w:sz w:val="28"/>
                <w:szCs w:val="28"/>
              </w:rPr>
              <w:t xml:space="preserve"> района (тыс. руб.);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(С) - субвенции, предоставляе</w:t>
            </w:r>
            <w:r w:rsidRPr="00203D65">
              <w:rPr>
                <w:kern w:val="2"/>
                <w:sz w:val="28"/>
                <w:szCs w:val="28"/>
              </w:rPr>
              <w:softHyphen/>
              <w:t>мые из бюджетов бюджет</w:t>
            </w:r>
            <w:r w:rsidRPr="00203D65">
              <w:rPr>
                <w:kern w:val="2"/>
                <w:sz w:val="28"/>
                <w:szCs w:val="28"/>
              </w:rPr>
              <w:softHyphen/>
              <w:t xml:space="preserve">ной системы Российской </w:t>
            </w:r>
            <w:proofErr w:type="gramStart"/>
            <w:r w:rsidRPr="00203D65">
              <w:rPr>
                <w:kern w:val="2"/>
                <w:sz w:val="28"/>
                <w:szCs w:val="28"/>
              </w:rPr>
              <w:t>Федерации(</w:t>
            </w:r>
            <w:proofErr w:type="gramEnd"/>
            <w:r w:rsidRPr="00203D65">
              <w:rPr>
                <w:kern w:val="2"/>
                <w:sz w:val="28"/>
                <w:szCs w:val="28"/>
              </w:rPr>
              <w:t>тыс. руб.);</w:t>
            </w: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периодичность показателя – годовая</w:t>
            </w:r>
          </w:p>
        </w:tc>
        <w:tc>
          <w:tcPr>
            <w:tcW w:w="3657" w:type="dxa"/>
          </w:tcPr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Базовый показатель 1. </w:t>
            </w:r>
            <w:proofErr w:type="spellStart"/>
            <w:r w:rsidRPr="00203D65">
              <w:rPr>
                <w:kern w:val="2"/>
                <w:sz w:val="28"/>
                <w:szCs w:val="28"/>
              </w:rPr>
              <w:t>Робсл</w:t>
            </w:r>
            <w:proofErr w:type="spellEnd"/>
            <w:r w:rsidRPr="00203D65">
              <w:rPr>
                <w:kern w:val="2"/>
                <w:sz w:val="28"/>
                <w:szCs w:val="28"/>
              </w:rPr>
              <w:t xml:space="preserve"> - объем расходов на обслужи</w:t>
            </w:r>
            <w:r w:rsidRPr="00203D65">
              <w:rPr>
                <w:kern w:val="2"/>
                <w:sz w:val="28"/>
                <w:szCs w:val="28"/>
              </w:rPr>
              <w:softHyphen/>
              <w:t xml:space="preserve">вание муниципального долга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(тыс. руб.);</w:t>
            </w: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 xml:space="preserve">Базовый показатель 2. (Р) - объем расходов бюджета </w:t>
            </w:r>
            <w:r w:rsidR="00EE6A97">
              <w:rPr>
                <w:kern w:val="2"/>
                <w:sz w:val="28"/>
                <w:szCs w:val="28"/>
              </w:rPr>
              <w:t>Большесальского</w:t>
            </w:r>
            <w:r w:rsidRPr="00203D65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="002A13D0">
              <w:rPr>
                <w:kern w:val="2"/>
                <w:sz w:val="28"/>
                <w:szCs w:val="28"/>
              </w:rPr>
              <w:t>Мясниковского</w:t>
            </w:r>
            <w:r w:rsidRPr="00203D65">
              <w:rPr>
                <w:kern w:val="2"/>
                <w:sz w:val="28"/>
                <w:szCs w:val="28"/>
              </w:rPr>
              <w:t xml:space="preserve"> района (тыс. руб.);</w:t>
            </w:r>
          </w:p>
          <w:p w:rsidR="00203D65" w:rsidRPr="00203D65" w:rsidRDefault="00203D65" w:rsidP="00203D65">
            <w:pPr>
              <w:jc w:val="both"/>
              <w:rPr>
                <w:kern w:val="2"/>
                <w:sz w:val="28"/>
                <w:szCs w:val="28"/>
              </w:rPr>
            </w:pPr>
          </w:p>
          <w:p w:rsidR="00203D65" w:rsidRPr="00203D65" w:rsidRDefault="00203D65" w:rsidP="00203D6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3D65">
              <w:rPr>
                <w:kern w:val="2"/>
                <w:sz w:val="28"/>
                <w:szCs w:val="28"/>
              </w:rPr>
              <w:t>Базовый показатель 3. (С) - субвенции, предоставляе</w:t>
            </w:r>
            <w:r w:rsidRPr="00203D65">
              <w:rPr>
                <w:kern w:val="2"/>
                <w:sz w:val="28"/>
                <w:szCs w:val="28"/>
              </w:rPr>
              <w:softHyphen/>
              <w:t>мые из бюджетов бюджет</w:t>
            </w:r>
            <w:r w:rsidRPr="00203D65">
              <w:rPr>
                <w:kern w:val="2"/>
                <w:sz w:val="28"/>
                <w:szCs w:val="28"/>
              </w:rPr>
              <w:softHyphen/>
              <w:t>ной системы Российской Федерации (тыс. руб.).</w:t>
            </w:r>
          </w:p>
          <w:p w:rsidR="00203D65" w:rsidRPr="00203D65" w:rsidRDefault="00203D65" w:rsidP="00203D65">
            <w:pPr>
              <w:jc w:val="both"/>
              <w:rPr>
                <w:sz w:val="20"/>
                <w:szCs w:val="20"/>
              </w:rPr>
            </w:pPr>
          </w:p>
        </w:tc>
      </w:tr>
    </w:tbl>
    <w:p w:rsidR="00203D65" w:rsidRPr="00203D65" w:rsidRDefault="00203D65" w:rsidP="00203D65">
      <w:pPr>
        <w:autoSpaceDE w:val="0"/>
        <w:autoSpaceDN w:val="0"/>
        <w:adjustRightInd w:val="0"/>
        <w:ind w:left="10773"/>
        <w:jc w:val="center"/>
        <w:rPr>
          <w:rFonts w:eastAsia="Calibri"/>
          <w:bCs/>
          <w:kern w:val="2"/>
          <w:sz w:val="28"/>
          <w:szCs w:val="28"/>
          <w:lang w:eastAsia="en-US"/>
        </w:rPr>
      </w:pPr>
    </w:p>
    <w:p w:rsidR="00203D65" w:rsidRPr="00203D65" w:rsidRDefault="00203D65" w:rsidP="00203D65">
      <w:pPr>
        <w:autoSpaceDE w:val="0"/>
        <w:autoSpaceDN w:val="0"/>
        <w:adjustRightInd w:val="0"/>
        <w:ind w:left="10773"/>
        <w:jc w:val="center"/>
        <w:rPr>
          <w:rFonts w:eastAsia="Calibri"/>
          <w:bCs/>
          <w:kern w:val="2"/>
          <w:sz w:val="28"/>
          <w:szCs w:val="28"/>
          <w:lang w:eastAsia="en-US"/>
        </w:rPr>
      </w:pPr>
    </w:p>
    <w:p w:rsidR="00203D65" w:rsidRPr="00203D65" w:rsidRDefault="00203D65" w:rsidP="00203D65">
      <w:pPr>
        <w:autoSpaceDE w:val="0"/>
        <w:autoSpaceDN w:val="0"/>
        <w:adjustRightInd w:val="0"/>
        <w:ind w:left="10773"/>
        <w:jc w:val="center"/>
        <w:rPr>
          <w:rFonts w:eastAsia="Calibri"/>
          <w:bCs/>
          <w:kern w:val="2"/>
          <w:sz w:val="28"/>
          <w:szCs w:val="28"/>
          <w:lang w:eastAsia="en-US"/>
        </w:rPr>
      </w:pPr>
    </w:p>
    <w:p w:rsidR="00203D65" w:rsidRPr="00203D65" w:rsidRDefault="00203D65" w:rsidP="00203D65">
      <w:pPr>
        <w:autoSpaceDE w:val="0"/>
        <w:autoSpaceDN w:val="0"/>
        <w:adjustRightInd w:val="0"/>
        <w:ind w:left="10773"/>
        <w:jc w:val="right"/>
        <w:rPr>
          <w:rFonts w:eastAsia="Calibri"/>
          <w:bCs/>
          <w:kern w:val="2"/>
          <w:sz w:val="28"/>
          <w:szCs w:val="28"/>
          <w:lang w:eastAsia="en-US"/>
        </w:rPr>
      </w:pPr>
    </w:p>
    <w:p w:rsidR="007940E1" w:rsidRDefault="007940E1" w:rsidP="0074057F">
      <w:pPr>
        <w:jc w:val="center"/>
        <w:rPr>
          <w:sz w:val="28"/>
          <w:szCs w:val="28"/>
        </w:rPr>
        <w:sectPr w:rsidR="007940E1" w:rsidSect="00F15730">
          <w:pgSz w:w="16838" w:h="11906" w:orient="landscape" w:code="9"/>
          <w:pgMar w:top="1134" w:right="709" w:bottom="567" w:left="567" w:header="720" w:footer="720" w:gutter="0"/>
          <w:pgNumType w:start="1"/>
          <w:cols w:space="720"/>
        </w:sectPr>
      </w:pPr>
    </w:p>
    <w:p w:rsidR="00FD3621" w:rsidRDefault="00FD3621" w:rsidP="0074057F">
      <w:bookmarkStart w:id="20" w:name="_GoBack"/>
      <w:bookmarkEnd w:id="20"/>
    </w:p>
    <w:sectPr w:rsidR="00FD3621" w:rsidSect="007940E1">
      <w:pgSz w:w="11906" w:h="16838" w:code="9"/>
      <w:pgMar w:top="567" w:right="1134" w:bottom="709" w:left="567" w:header="720" w:footer="720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98" w:rsidRDefault="00495F98">
      <w:r>
        <w:separator/>
      </w:r>
    </w:p>
  </w:endnote>
  <w:endnote w:type="continuationSeparator" w:id="0">
    <w:p w:rsidR="00495F98" w:rsidRDefault="0049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34" w:rsidRDefault="002F4C34" w:rsidP="00F15730">
    <w:pPr>
      <w:pStyle w:val="a6"/>
      <w:tabs>
        <w:tab w:val="clear" w:pos="4677"/>
        <w:tab w:val="clear" w:pos="9355"/>
        <w:tab w:val="left" w:pos="148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30" w:rsidRDefault="00F15730">
    <w:pPr>
      <w:pStyle w:val="a6"/>
      <w:jc w:val="right"/>
    </w:pPr>
  </w:p>
  <w:p w:rsidR="00F15730" w:rsidRDefault="00F1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98" w:rsidRDefault="00495F98">
      <w:r>
        <w:separator/>
      </w:r>
    </w:p>
  </w:footnote>
  <w:footnote w:type="continuationSeparator" w:id="0">
    <w:p w:rsidR="00495F98" w:rsidRDefault="00495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0E4"/>
    <w:multiLevelType w:val="hybridMultilevel"/>
    <w:tmpl w:val="1826F0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CA2604"/>
    <w:multiLevelType w:val="hybridMultilevel"/>
    <w:tmpl w:val="34260400"/>
    <w:lvl w:ilvl="0" w:tplc="773CB1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5B7B25"/>
    <w:multiLevelType w:val="hybridMultilevel"/>
    <w:tmpl w:val="181C55AA"/>
    <w:lvl w:ilvl="0" w:tplc="8794CED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891F97"/>
    <w:multiLevelType w:val="hybridMultilevel"/>
    <w:tmpl w:val="4768D858"/>
    <w:lvl w:ilvl="0" w:tplc="40C4FAF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C73D6"/>
    <w:multiLevelType w:val="hybridMultilevel"/>
    <w:tmpl w:val="4FF25302"/>
    <w:lvl w:ilvl="0" w:tplc="773CB1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D0553"/>
    <w:multiLevelType w:val="hybridMultilevel"/>
    <w:tmpl w:val="0172ED3E"/>
    <w:lvl w:ilvl="0" w:tplc="773CB1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B835A54"/>
    <w:multiLevelType w:val="hybridMultilevel"/>
    <w:tmpl w:val="16F2B4FE"/>
    <w:lvl w:ilvl="0" w:tplc="773CB1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46D51"/>
    <w:multiLevelType w:val="hybridMultilevel"/>
    <w:tmpl w:val="C5806A14"/>
    <w:lvl w:ilvl="0" w:tplc="773CB1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AD1738"/>
    <w:multiLevelType w:val="hybridMultilevel"/>
    <w:tmpl w:val="C5F6E32E"/>
    <w:lvl w:ilvl="0" w:tplc="773CB1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244199"/>
    <w:multiLevelType w:val="hybridMultilevel"/>
    <w:tmpl w:val="97088140"/>
    <w:lvl w:ilvl="0" w:tplc="B6209ED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20"/>
    <w:rsid w:val="00022953"/>
    <w:rsid w:val="0006372F"/>
    <w:rsid w:val="00064013"/>
    <w:rsid w:val="00077B68"/>
    <w:rsid w:val="00077BAF"/>
    <w:rsid w:val="000870D1"/>
    <w:rsid w:val="00092C29"/>
    <w:rsid w:val="000C04F9"/>
    <w:rsid w:val="000C3170"/>
    <w:rsid w:val="00100928"/>
    <w:rsid w:val="00140823"/>
    <w:rsid w:val="00144F10"/>
    <w:rsid w:val="00162F6C"/>
    <w:rsid w:val="00173E3F"/>
    <w:rsid w:val="001A396E"/>
    <w:rsid w:val="001F7774"/>
    <w:rsid w:val="00203D65"/>
    <w:rsid w:val="00210D16"/>
    <w:rsid w:val="00221B2B"/>
    <w:rsid w:val="00222338"/>
    <w:rsid w:val="00256654"/>
    <w:rsid w:val="00275FEA"/>
    <w:rsid w:val="00291E18"/>
    <w:rsid w:val="002A13D0"/>
    <w:rsid w:val="002B01E3"/>
    <w:rsid w:val="002B0EF4"/>
    <w:rsid w:val="002B7E62"/>
    <w:rsid w:val="002C17C7"/>
    <w:rsid w:val="002C1D30"/>
    <w:rsid w:val="002D68E9"/>
    <w:rsid w:val="002E01AD"/>
    <w:rsid w:val="002E669E"/>
    <w:rsid w:val="002F4C34"/>
    <w:rsid w:val="003009B0"/>
    <w:rsid w:val="003060A2"/>
    <w:rsid w:val="0031292A"/>
    <w:rsid w:val="00321231"/>
    <w:rsid w:val="00351BA7"/>
    <w:rsid w:val="00370FEA"/>
    <w:rsid w:val="003758AC"/>
    <w:rsid w:val="00391421"/>
    <w:rsid w:val="00395A4D"/>
    <w:rsid w:val="003E690F"/>
    <w:rsid w:val="00403947"/>
    <w:rsid w:val="00410253"/>
    <w:rsid w:val="004110C1"/>
    <w:rsid w:val="0043127F"/>
    <w:rsid w:val="00450477"/>
    <w:rsid w:val="00457ABA"/>
    <w:rsid w:val="00482434"/>
    <w:rsid w:val="00495F98"/>
    <w:rsid w:val="004B6DED"/>
    <w:rsid w:val="004C5D0F"/>
    <w:rsid w:val="004D654B"/>
    <w:rsid w:val="004E3F8E"/>
    <w:rsid w:val="004F3B41"/>
    <w:rsid w:val="0050250F"/>
    <w:rsid w:val="00541DFE"/>
    <w:rsid w:val="005A1EFD"/>
    <w:rsid w:val="005B13CD"/>
    <w:rsid w:val="005B14C7"/>
    <w:rsid w:val="005E2A07"/>
    <w:rsid w:val="006414F6"/>
    <w:rsid w:val="00656330"/>
    <w:rsid w:val="006806F5"/>
    <w:rsid w:val="006F7C66"/>
    <w:rsid w:val="00703EA2"/>
    <w:rsid w:val="00733B68"/>
    <w:rsid w:val="0074057F"/>
    <w:rsid w:val="007462FB"/>
    <w:rsid w:val="00756837"/>
    <w:rsid w:val="00766D69"/>
    <w:rsid w:val="00766E20"/>
    <w:rsid w:val="0078131D"/>
    <w:rsid w:val="00783155"/>
    <w:rsid w:val="007848D2"/>
    <w:rsid w:val="007940E1"/>
    <w:rsid w:val="007B1378"/>
    <w:rsid w:val="007C07FD"/>
    <w:rsid w:val="007C2A66"/>
    <w:rsid w:val="00801C70"/>
    <w:rsid w:val="00807452"/>
    <w:rsid w:val="00817D91"/>
    <w:rsid w:val="00854C82"/>
    <w:rsid w:val="008D2EB2"/>
    <w:rsid w:val="008D74FA"/>
    <w:rsid w:val="008E0CEE"/>
    <w:rsid w:val="008F6F9C"/>
    <w:rsid w:val="00934A5D"/>
    <w:rsid w:val="00945454"/>
    <w:rsid w:val="00970BE6"/>
    <w:rsid w:val="009756E1"/>
    <w:rsid w:val="00992399"/>
    <w:rsid w:val="009A5B91"/>
    <w:rsid w:val="009D291D"/>
    <w:rsid w:val="009D52C0"/>
    <w:rsid w:val="009F25A1"/>
    <w:rsid w:val="00A200A5"/>
    <w:rsid w:val="00A5644E"/>
    <w:rsid w:val="00A7096D"/>
    <w:rsid w:val="00A77FA5"/>
    <w:rsid w:val="00AE3BA2"/>
    <w:rsid w:val="00B1011A"/>
    <w:rsid w:val="00B22D5C"/>
    <w:rsid w:val="00B343C4"/>
    <w:rsid w:val="00B4738B"/>
    <w:rsid w:val="00B51FCC"/>
    <w:rsid w:val="00B64159"/>
    <w:rsid w:val="00BE698C"/>
    <w:rsid w:val="00C029EA"/>
    <w:rsid w:val="00C1049D"/>
    <w:rsid w:val="00C10EB9"/>
    <w:rsid w:val="00C157BA"/>
    <w:rsid w:val="00C53D13"/>
    <w:rsid w:val="00C56A2A"/>
    <w:rsid w:val="00C816A9"/>
    <w:rsid w:val="00CA122E"/>
    <w:rsid w:val="00D07F20"/>
    <w:rsid w:val="00D147A0"/>
    <w:rsid w:val="00D14D07"/>
    <w:rsid w:val="00D16211"/>
    <w:rsid w:val="00D16C4D"/>
    <w:rsid w:val="00D412E6"/>
    <w:rsid w:val="00D90B34"/>
    <w:rsid w:val="00DA5CAF"/>
    <w:rsid w:val="00DB4041"/>
    <w:rsid w:val="00DB7443"/>
    <w:rsid w:val="00E2048F"/>
    <w:rsid w:val="00E32DD5"/>
    <w:rsid w:val="00E35060"/>
    <w:rsid w:val="00E40FFF"/>
    <w:rsid w:val="00E73650"/>
    <w:rsid w:val="00E83A72"/>
    <w:rsid w:val="00E86878"/>
    <w:rsid w:val="00E9366E"/>
    <w:rsid w:val="00E95AEC"/>
    <w:rsid w:val="00EA4697"/>
    <w:rsid w:val="00EB5DA7"/>
    <w:rsid w:val="00EB7703"/>
    <w:rsid w:val="00EE6A97"/>
    <w:rsid w:val="00EF28A3"/>
    <w:rsid w:val="00F15730"/>
    <w:rsid w:val="00F50155"/>
    <w:rsid w:val="00F731DC"/>
    <w:rsid w:val="00F77F7B"/>
    <w:rsid w:val="00FC78BE"/>
    <w:rsid w:val="00FD3621"/>
    <w:rsid w:val="00FD452C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80225"/>
  <w15:chartTrackingRefBased/>
  <w15:docId w15:val="{C2FE80EE-89CE-4615-9745-E2913F63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5DA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2">
    <w:name w:val="heading 2"/>
    <w:aliases w:val="Gliederung2"/>
    <w:basedOn w:val="a"/>
    <w:next w:val="a"/>
    <w:link w:val="20"/>
    <w:qFormat/>
    <w:rsid w:val="00EB5DA7"/>
    <w:pPr>
      <w:keepNext/>
      <w:autoSpaceDE w:val="0"/>
      <w:autoSpaceDN w:val="0"/>
      <w:adjustRightInd w:val="0"/>
      <w:spacing w:line="360" w:lineRule="auto"/>
      <w:ind w:firstLine="720"/>
      <w:jc w:val="both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link w:val="30"/>
    <w:qFormat/>
    <w:rsid w:val="00EB5DA7"/>
    <w:pPr>
      <w:keepNext/>
      <w:spacing w:line="360" w:lineRule="auto"/>
      <w:ind w:left="2160" w:hanging="1440"/>
      <w:jc w:val="both"/>
      <w:outlineLvl w:val="2"/>
    </w:pPr>
    <w:rPr>
      <w:b/>
      <w:color w:val="FF0000"/>
      <w:sz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B5D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EB5DA7"/>
    <w:pPr>
      <w:keepNext/>
      <w:jc w:val="center"/>
      <w:outlineLvl w:val="4"/>
    </w:pPr>
    <w:rPr>
      <w:b/>
      <w:sz w:val="28"/>
      <w:lang w:eastAsia="en-US"/>
    </w:rPr>
  </w:style>
  <w:style w:type="paragraph" w:styleId="6">
    <w:name w:val="heading 6"/>
    <w:basedOn w:val="a"/>
    <w:next w:val="a"/>
    <w:link w:val="60"/>
    <w:qFormat/>
    <w:rsid w:val="00EB5DA7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B5DA7"/>
    <w:pPr>
      <w:spacing w:before="240" w:after="60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5DA7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aliases w:val="Gliederung2 Знак"/>
    <w:link w:val="2"/>
    <w:rsid w:val="00EB5DA7"/>
    <w:rPr>
      <w:sz w:val="28"/>
      <w:szCs w:val="24"/>
    </w:rPr>
  </w:style>
  <w:style w:type="character" w:customStyle="1" w:styleId="30">
    <w:name w:val="Заголовок 3 Знак"/>
    <w:link w:val="3"/>
    <w:rsid w:val="00EB5DA7"/>
    <w:rPr>
      <w:b/>
      <w:color w:val="FF0000"/>
      <w:sz w:val="28"/>
      <w:szCs w:val="24"/>
    </w:rPr>
  </w:style>
  <w:style w:type="character" w:customStyle="1" w:styleId="40">
    <w:name w:val="Заголовок 4 Знак"/>
    <w:link w:val="4"/>
    <w:uiPriority w:val="99"/>
    <w:rsid w:val="00EB5DA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EB5DA7"/>
    <w:rPr>
      <w:b/>
      <w:sz w:val="28"/>
      <w:szCs w:val="24"/>
    </w:rPr>
  </w:style>
  <w:style w:type="character" w:customStyle="1" w:styleId="60">
    <w:name w:val="Заголовок 6 Знак"/>
    <w:link w:val="6"/>
    <w:rsid w:val="00EB5DA7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EB5DA7"/>
    <w:rPr>
      <w:sz w:val="24"/>
      <w:szCs w:val="24"/>
    </w:rPr>
  </w:style>
  <w:style w:type="paragraph" w:customStyle="1" w:styleId="a3">
    <w:name w:val="Название"/>
    <w:basedOn w:val="a"/>
    <w:link w:val="a4"/>
    <w:qFormat/>
    <w:rsid w:val="00EB5DA7"/>
    <w:pPr>
      <w:ind w:left="4111"/>
      <w:jc w:val="center"/>
    </w:pPr>
    <w:rPr>
      <w:szCs w:val="20"/>
      <w:lang w:eastAsia="en-US"/>
    </w:rPr>
  </w:style>
  <w:style w:type="character" w:customStyle="1" w:styleId="a4">
    <w:name w:val="Название Знак"/>
    <w:link w:val="a3"/>
    <w:rsid w:val="00EB5DA7"/>
    <w:rPr>
      <w:sz w:val="24"/>
    </w:rPr>
  </w:style>
  <w:style w:type="character" w:styleId="a5">
    <w:name w:val="Strong"/>
    <w:qFormat/>
    <w:rsid w:val="00EB5DA7"/>
    <w:rPr>
      <w:b/>
      <w:bCs/>
    </w:rPr>
  </w:style>
  <w:style w:type="paragraph" w:customStyle="1" w:styleId="21">
    <w:name w:val="Основной текст 21"/>
    <w:basedOn w:val="a"/>
    <w:rsid w:val="0094545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PlusNormal">
    <w:name w:val="ConsPlusNormal"/>
    <w:rsid w:val="002F4C34"/>
    <w:pPr>
      <w:widowControl w:val="0"/>
      <w:snapToGrid w:val="0"/>
      <w:ind w:firstLine="720"/>
    </w:pPr>
    <w:rPr>
      <w:rFonts w:ascii="Arial" w:hAnsi="Arial"/>
    </w:rPr>
  </w:style>
  <w:style w:type="character" w:customStyle="1" w:styleId="FontStyle22">
    <w:name w:val="Font Style22"/>
    <w:rsid w:val="002F4C34"/>
    <w:rPr>
      <w:rFonts w:ascii="Times New Roman" w:hAnsi="Times New Roman" w:cs="Times New Roman"/>
      <w:sz w:val="16"/>
      <w:szCs w:val="16"/>
    </w:rPr>
  </w:style>
  <w:style w:type="paragraph" w:customStyle="1" w:styleId="11">
    <w:name w:val="Знак Знак Знак1 Знак"/>
    <w:basedOn w:val="a"/>
    <w:rsid w:val="002F4C3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2F4C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F4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link w:val="a7"/>
    <w:uiPriority w:val="99"/>
    <w:rsid w:val="002F4C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F4C34"/>
    <w:rPr>
      <w:sz w:val="24"/>
      <w:szCs w:val="24"/>
    </w:rPr>
  </w:style>
  <w:style w:type="character" w:styleId="a8">
    <w:name w:val="page number"/>
    <w:rsid w:val="002F4C34"/>
  </w:style>
  <w:style w:type="paragraph" w:styleId="a9">
    <w:name w:val="header"/>
    <w:basedOn w:val="a"/>
    <w:link w:val="aa"/>
    <w:unhideWhenUsed/>
    <w:rsid w:val="002F4C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4C34"/>
    <w:rPr>
      <w:sz w:val="24"/>
      <w:szCs w:val="24"/>
    </w:rPr>
  </w:style>
  <w:style w:type="paragraph" w:customStyle="1" w:styleId="ConsPlusCell">
    <w:name w:val="ConsPlusCell"/>
    <w:rsid w:val="002F4C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57">
    <w:name w:val="xl57"/>
    <w:basedOn w:val="a"/>
    <w:rsid w:val="002F4C3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ind w:left="34"/>
      <w:jc w:val="center"/>
    </w:pPr>
    <w:rPr>
      <w:rFonts w:ascii="Bookman" w:hAnsi="Bookman"/>
      <w:b/>
      <w:bCs/>
      <w:sz w:val="16"/>
      <w:szCs w:val="16"/>
      <w:lang w:val="en-US" w:eastAsia="en-US" w:bidi="en-US"/>
    </w:rPr>
  </w:style>
  <w:style w:type="paragraph" w:styleId="ab">
    <w:name w:val="Body Text"/>
    <w:basedOn w:val="a"/>
    <w:link w:val="ac"/>
    <w:rsid w:val="002F4C34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c">
    <w:name w:val="Основной текст Знак"/>
    <w:link w:val="ab"/>
    <w:rsid w:val="002F4C34"/>
    <w:rPr>
      <w:rFonts w:ascii="Calibri" w:hAnsi="Calibri"/>
      <w:sz w:val="24"/>
      <w:szCs w:val="24"/>
      <w:lang w:val="en-US" w:eastAsia="en-US" w:bidi="en-US"/>
    </w:rPr>
  </w:style>
  <w:style w:type="character" w:styleId="ad">
    <w:name w:val="Hyperlink"/>
    <w:uiPriority w:val="99"/>
    <w:semiHidden/>
    <w:unhideWhenUsed/>
    <w:rsid w:val="002F4C34"/>
    <w:rPr>
      <w:color w:val="0000FF"/>
      <w:u w:val="single"/>
    </w:rPr>
  </w:style>
  <w:style w:type="paragraph" w:styleId="ae">
    <w:name w:val="Normal (Web)"/>
    <w:basedOn w:val="a"/>
    <w:unhideWhenUsed/>
    <w:rsid w:val="002F4C34"/>
    <w:pPr>
      <w:spacing w:before="100" w:beforeAutospacing="1" w:after="100" w:afterAutospacing="1"/>
    </w:pPr>
  </w:style>
  <w:style w:type="paragraph" w:customStyle="1" w:styleId="12">
    <w:name w:val="Без интервала1"/>
    <w:rsid w:val="002F4C34"/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rsid w:val="002F4C34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2F4C34"/>
    <w:rPr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2F4C3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2F4C34"/>
    <w:rPr>
      <w:sz w:val="24"/>
      <w:szCs w:val="24"/>
    </w:rPr>
  </w:style>
  <w:style w:type="paragraph" w:customStyle="1" w:styleId="ConsNormal">
    <w:name w:val="ConsNormal"/>
    <w:rsid w:val="002F4C3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</w:rPr>
  </w:style>
  <w:style w:type="paragraph" w:customStyle="1" w:styleId="Postan">
    <w:name w:val="Postan"/>
    <w:basedOn w:val="a"/>
    <w:rsid w:val="002F4C34"/>
    <w:pPr>
      <w:jc w:val="center"/>
    </w:pPr>
    <w:rPr>
      <w:sz w:val="28"/>
      <w:szCs w:val="20"/>
    </w:rPr>
  </w:style>
  <w:style w:type="paragraph" w:customStyle="1" w:styleId="af1">
    <w:name w:val="Прижатый влево"/>
    <w:basedOn w:val="a"/>
    <w:next w:val="a"/>
    <w:uiPriority w:val="99"/>
    <w:rsid w:val="002F4C3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2">
    <w:name w:val="Гипертекстовая ссылка"/>
    <w:uiPriority w:val="99"/>
    <w:rsid w:val="002F4C34"/>
    <w:rPr>
      <w:b/>
      <w:bCs/>
      <w:color w:val="008000"/>
      <w:sz w:val="20"/>
      <w:szCs w:val="20"/>
      <w:u w:val="single"/>
    </w:rPr>
  </w:style>
  <w:style w:type="paragraph" w:styleId="af3">
    <w:name w:val="Balloon Text"/>
    <w:basedOn w:val="a"/>
    <w:link w:val="af4"/>
    <w:semiHidden/>
    <w:unhideWhenUsed/>
    <w:rsid w:val="002F4C3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semiHidden/>
    <w:rsid w:val="002F4C34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2F4C34"/>
  </w:style>
  <w:style w:type="character" w:styleId="af5">
    <w:name w:val="FollowedHyperlink"/>
    <w:uiPriority w:val="99"/>
    <w:semiHidden/>
    <w:unhideWhenUsed/>
    <w:rsid w:val="002F4C34"/>
    <w:rPr>
      <w:color w:val="800080"/>
      <w:u w:val="single"/>
    </w:rPr>
  </w:style>
  <w:style w:type="paragraph" w:styleId="31">
    <w:name w:val="Body Text Indent 3"/>
    <w:basedOn w:val="a"/>
    <w:link w:val="32"/>
    <w:semiHidden/>
    <w:unhideWhenUsed/>
    <w:rsid w:val="002F4C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rsid w:val="002F4C34"/>
    <w:rPr>
      <w:sz w:val="16"/>
      <w:szCs w:val="16"/>
    </w:rPr>
  </w:style>
  <w:style w:type="character" w:customStyle="1" w:styleId="af6">
    <w:name w:val="Без интервала Знак"/>
    <w:link w:val="af7"/>
    <w:uiPriority w:val="1"/>
    <w:locked/>
    <w:rsid w:val="002F4C34"/>
    <w:rPr>
      <w:sz w:val="22"/>
      <w:szCs w:val="22"/>
      <w:lang w:eastAsia="en-US"/>
    </w:rPr>
  </w:style>
  <w:style w:type="paragraph" w:styleId="af7">
    <w:name w:val="No Spacing"/>
    <w:link w:val="af6"/>
    <w:uiPriority w:val="1"/>
    <w:qFormat/>
    <w:rsid w:val="002F4C34"/>
    <w:rPr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2F4C34"/>
    <w:pPr>
      <w:ind w:left="720"/>
      <w:contextualSpacing/>
    </w:pPr>
    <w:rPr>
      <w:sz w:val="20"/>
      <w:szCs w:val="20"/>
    </w:rPr>
  </w:style>
  <w:style w:type="character" w:customStyle="1" w:styleId="af9">
    <w:name w:val="Основной текст_"/>
    <w:link w:val="51"/>
    <w:locked/>
    <w:rsid w:val="002F4C34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9"/>
    <w:rsid w:val="002F4C34"/>
    <w:pPr>
      <w:widowControl w:val="0"/>
      <w:shd w:val="clear" w:color="auto" w:fill="FFFFFF"/>
      <w:spacing w:line="202" w:lineRule="exact"/>
    </w:pPr>
    <w:rPr>
      <w:sz w:val="18"/>
      <w:szCs w:val="20"/>
    </w:rPr>
  </w:style>
  <w:style w:type="paragraph" w:customStyle="1" w:styleId="afa">
    <w:name w:val="Нормальный (таблица)"/>
    <w:basedOn w:val="a"/>
    <w:next w:val="a"/>
    <w:uiPriority w:val="99"/>
    <w:rsid w:val="002F4C3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4">
    <w:name w:val="Абзац списка1"/>
    <w:basedOn w:val="a"/>
    <w:rsid w:val="002F4C34"/>
    <w:pPr>
      <w:ind w:left="720"/>
      <w:contextualSpacing/>
    </w:pPr>
    <w:rPr>
      <w:sz w:val="20"/>
      <w:szCs w:val="20"/>
    </w:rPr>
  </w:style>
  <w:style w:type="paragraph" w:customStyle="1" w:styleId="afb">
    <w:name w:val="Внимание"/>
    <w:basedOn w:val="a"/>
    <w:next w:val="a"/>
    <w:uiPriority w:val="99"/>
    <w:rsid w:val="002F4C34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c">
    <w:name w:val="Внимание: криминал!!"/>
    <w:basedOn w:val="afb"/>
    <w:next w:val="a"/>
    <w:uiPriority w:val="99"/>
    <w:rsid w:val="002F4C34"/>
  </w:style>
  <w:style w:type="paragraph" w:customStyle="1" w:styleId="afd">
    <w:name w:val="Внимание: недобросовестность!"/>
    <w:basedOn w:val="afb"/>
    <w:next w:val="a"/>
    <w:uiPriority w:val="99"/>
    <w:rsid w:val="002F4C34"/>
  </w:style>
  <w:style w:type="paragraph" w:customStyle="1" w:styleId="afe">
    <w:name w:val="Дочерний элемент списка"/>
    <w:basedOn w:val="a"/>
    <w:next w:val="a"/>
    <w:uiPriority w:val="99"/>
    <w:rsid w:val="002F4C3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">
    <w:name w:val="Основное меню (преемственное)"/>
    <w:basedOn w:val="a"/>
    <w:next w:val="a"/>
    <w:uiPriority w:val="99"/>
    <w:rsid w:val="002F4C3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0">
    <w:name w:val="Title"/>
    <w:basedOn w:val="aff"/>
    <w:next w:val="a"/>
    <w:uiPriority w:val="99"/>
    <w:rsid w:val="002F4C34"/>
    <w:pPr>
      <w:shd w:val="clear" w:color="auto" w:fill="F0F0F0"/>
    </w:pPr>
    <w:rPr>
      <w:b/>
      <w:bCs/>
      <w:color w:val="0058A9"/>
    </w:rPr>
  </w:style>
  <w:style w:type="paragraph" w:customStyle="1" w:styleId="aff1">
    <w:name w:val="Заголовок группы контролов"/>
    <w:basedOn w:val="a"/>
    <w:next w:val="a"/>
    <w:uiPriority w:val="99"/>
    <w:rsid w:val="002F4C3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2F4C34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lang w:eastAsia="ru-RU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2F4C3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uiPriority w:val="99"/>
    <w:rsid w:val="002F4C3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5">
    <w:name w:val="Заголовок ЭР (левое окно)"/>
    <w:basedOn w:val="a"/>
    <w:next w:val="a"/>
    <w:uiPriority w:val="99"/>
    <w:rsid w:val="002F4C3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uiPriority w:val="99"/>
    <w:rsid w:val="002F4C34"/>
    <w:pPr>
      <w:spacing w:after="0"/>
      <w:jc w:val="left"/>
    </w:pPr>
  </w:style>
  <w:style w:type="paragraph" w:customStyle="1" w:styleId="aff7">
    <w:name w:val="Интерактивный заголовок"/>
    <w:basedOn w:val="aff0"/>
    <w:next w:val="a"/>
    <w:uiPriority w:val="99"/>
    <w:rsid w:val="002F4C34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2F4C3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uiPriority w:val="99"/>
    <w:rsid w:val="002F4C34"/>
    <w:pPr>
      <w:shd w:val="clear" w:color="auto" w:fill="EAEFED"/>
      <w:spacing w:before="180"/>
      <w:ind w:left="360" w:right="360" w:firstLine="0"/>
    </w:pPr>
  </w:style>
  <w:style w:type="paragraph" w:customStyle="1" w:styleId="affa">
    <w:name w:val="Текст (справка)"/>
    <w:basedOn w:val="a"/>
    <w:next w:val="a"/>
    <w:uiPriority w:val="99"/>
    <w:rsid w:val="002F4C3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b">
    <w:name w:val="Комментарий"/>
    <w:basedOn w:val="affa"/>
    <w:next w:val="a"/>
    <w:uiPriority w:val="99"/>
    <w:rsid w:val="002F4C34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2F4C34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2F4C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Колонтитул (левый)"/>
    <w:basedOn w:val="affd"/>
    <w:next w:val="a"/>
    <w:uiPriority w:val="99"/>
    <w:rsid w:val="002F4C34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2F4C3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0">
    <w:name w:val="Колонтитул (правый)"/>
    <w:basedOn w:val="afff"/>
    <w:next w:val="a"/>
    <w:uiPriority w:val="99"/>
    <w:rsid w:val="002F4C34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2F4C34"/>
    <w:pPr>
      <w:shd w:val="clear" w:color="auto" w:fill="FFDFE0"/>
      <w:jc w:val="left"/>
    </w:pPr>
  </w:style>
  <w:style w:type="paragraph" w:customStyle="1" w:styleId="afff2">
    <w:name w:val="Куда обратиться?"/>
    <w:basedOn w:val="afb"/>
    <w:next w:val="a"/>
    <w:uiPriority w:val="99"/>
    <w:rsid w:val="002F4C34"/>
  </w:style>
  <w:style w:type="paragraph" w:customStyle="1" w:styleId="afff3">
    <w:name w:val="Моноширинный"/>
    <w:basedOn w:val="a"/>
    <w:next w:val="a"/>
    <w:uiPriority w:val="99"/>
    <w:rsid w:val="002F4C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b"/>
    <w:next w:val="a"/>
    <w:uiPriority w:val="99"/>
    <w:rsid w:val="002F4C34"/>
    <w:pPr>
      <w:ind w:firstLine="118"/>
    </w:pPr>
  </w:style>
  <w:style w:type="paragraph" w:customStyle="1" w:styleId="afff5">
    <w:name w:val="Таблицы (моноширинный)"/>
    <w:basedOn w:val="a"/>
    <w:next w:val="a"/>
    <w:uiPriority w:val="99"/>
    <w:rsid w:val="002F4C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6">
    <w:name w:val="Оглавление"/>
    <w:basedOn w:val="afff5"/>
    <w:next w:val="a"/>
    <w:uiPriority w:val="99"/>
    <w:rsid w:val="002F4C34"/>
    <w:pPr>
      <w:ind w:left="140"/>
    </w:pPr>
  </w:style>
  <w:style w:type="paragraph" w:customStyle="1" w:styleId="afff7">
    <w:name w:val="Переменная часть"/>
    <w:basedOn w:val="aff"/>
    <w:next w:val="a"/>
    <w:uiPriority w:val="99"/>
    <w:rsid w:val="002F4C34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uiPriority w:val="99"/>
    <w:rsid w:val="002F4C34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  <w:lang w:eastAsia="ru-RU"/>
    </w:rPr>
  </w:style>
  <w:style w:type="paragraph" w:customStyle="1" w:styleId="afff9">
    <w:name w:val="Подзаголовок для информации об изменениях"/>
    <w:basedOn w:val="aff8"/>
    <w:next w:val="a"/>
    <w:uiPriority w:val="99"/>
    <w:rsid w:val="002F4C34"/>
    <w:rPr>
      <w:b/>
      <w:bCs/>
    </w:rPr>
  </w:style>
  <w:style w:type="paragraph" w:customStyle="1" w:styleId="afffa">
    <w:name w:val="Подчёркнуный текст"/>
    <w:basedOn w:val="a"/>
    <w:next w:val="a"/>
    <w:uiPriority w:val="99"/>
    <w:rsid w:val="002F4C3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b">
    <w:name w:val="Постоянная часть"/>
    <w:basedOn w:val="aff"/>
    <w:next w:val="a"/>
    <w:uiPriority w:val="99"/>
    <w:rsid w:val="002F4C34"/>
    <w:rPr>
      <w:sz w:val="20"/>
      <w:szCs w:val="20"/>
    </w:rPr>
  </w:style>
  <w:style w:type="paragraph" w:customStyle="1" w:styleId="afffc">
    <w:name w:val="Пример."/>
    <w:basedOn w:val="afb"/>
    <w:next w:val="a"/>
    <w:uiPriority w:val="99"/>
    <w:rsid w:val="002F4C34"/>
  </w:style>
  <w:style w:type="paragraph" w:customStyle="1" w:styleId="afffd">
    <w:name w:val="Примечание."/>
    <w:basedOn w:val="afb"/>
    <w:next w:val="a"/>
    <w:uiPriority w:val="99"/>
    <w:rsid w:val="002F4C34"/>
  </w:style>
  <w:style w:type="paragraph" w:customStyle="1" w:styleId="afffe">
    <w:name w:val="Словарная статья"/>
    <w:basedOn w:val="a"/>
    <w:next w:val="a"/>
    <w:uiPriority w:val="99"/>
    <w:rsid w:val="002F4C3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2F4C3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0">
    <w:name w:val="Текст в таблице"/>
    <w:basedOn w:val="afa"/>
    <w:next w:val="a"/>
    <w:uiPriority w:val="99"/>
    <w:rsid w:val="002F4C34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2F4C3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2">
    <w:name w:val="Технический комментарий"/>
    <w:basedOn w:val="a"/>
    <w:next w:val="a"/>
    <w:uiPriority w:val="99"/>
    <w:rsid w:val="002F4C34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3">
    <w:name w:val="Формула"/>
    <w:basedOn w:val="a"/>
    <w:next w:val="a"/>
    <w:uiPriority w:val="99"/>
    <w:rsid w:val="002F4C34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4">
    <w:name w:val="Центрированный (таблица)"/>
    <w:basedOn w:val="afa"/>
    <w:next w:val="a"/>
    <w:uiPriority w:val="99"/>
    <w:rsid w:val="002F4C3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F4C3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affff5">
    <w:name w:val="то что надо"/>
    <w:basedOn w:val="af1"/>
    <w:link w:val="affff6"/>
    <w:qFormat/>
    <w:rsid w:val="002F4C34"/>
    <w:pPr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ffff6">
    <w:name w:val="то что надо Знак"/>
    <w:link w:val="affff5"/>
    <w:locked/>
    <w:rsid w:val="002F4C34"/>
    <w:rPr>
      <w:sz w:val="28"/>
      <w:szCs w:val="24"/>
    </w:rPr>
  </w:style>
  <w:style w:type="character" w:customStyle="1" w:styleId="310">
    <w:name w:val="Основной текст с отступом 3 Знак1"/>
    <w:uiPriority w:val="99"/>
    <w:semiHidden/>
    <w:rsid w:val="002F4C34"/>
    <w:rPr>
      <w:sz w:val="16"/>
      <w:szCs w:val="16"/>
    </w:rPr>
  </w:style>
  <w:style w:type="character" w:customStyle="1" w:styleId="15">
    <w:name w:val="Текст выноски Знак1"/>
    <w:uiPriority w:val="99"/>
    <w:semiHidden/>
    <w:rsid w:val="002F4C34"/>
    <w:rPr>
      <w:rFonts w:ascii="Tahoma" w:hAnsi="Tahoma" w:cs="Tahoma" w:hint="default"/>
      <w:sz w:val="16"/>
      <w:szCs w:val="16"/>
    </w:rPr>
  </w:style>
  <w:style w:type="character" w:customStyle="1" w:styleId="affff7">
    <w:name w:val="Цветовое выделение"/>
    <w:uiPriority w:val="99"/>
    <w:rsid w:val="002F4C34"/>
    <w:rPr>
      <w:b/>
      <w:bCs/>
      <w:color w:val="26282F"/>
    </w:rPr>
  </w:style>
  <w:style w:type="character" w:customStyle="1" w:styleId="affff8">
    <w:name w:val="Активная гипертекстовая ссылка"/>
    <w:uiPriority w:val="99"/>
    <w:rsid w:val="002F4C34"/>
    <w:rPr>
      <w:b/>
      <w:bCs/>
      <w:color w:val="106BBE"/>
      <w:sz w:val="20"/>
      <w:szCs w:val="20"/>
      <w:u w:val="single"/>
    </w:rPr>
  </w:style>
  <w:style w:type="character" w:customStyle="1" w:styleId="affff9">
    <w:name w:val="Выделение для Базового Поиска"/>
    <w:uiPriority w:val="99"/>
    <w:rsid w:val="002F4C34"/>
    <w:rPr>
      <w:b/>
      <w:bCs/>
      <w:color w:val="0058A9"/>
    </w:rPr>
  </w:style>
  <w:style w:type="character" w:customStyle="1" w:styleId="affffa">
    <w:name w:val="Выделение для Базового Поиска (курсив)"/>
    <w:uiPriority w:val="99"/>
    <w:rsid w:val="002F4C34"/>
    <w:rPr>
      <w:b/>
      <w:bCs/>
      <w:i/>
      <w:iCs/>
      <w:color w:val="0058A9"/>
    </w:rPr>
  </w:style>
  <w:style w:type="character" w:customStyle="1" w:styleId="affffb">
    <w:name w:val="Заголовок своего сообщения"/>
    <w:uiPriority w:val="99"/>
    <w:rsid w:val="002F4C34"/>
  </w:style>
  <w:style w:type="character" w:customStyle="1" w:styleId="affffc">
    <w:name w:val="Заголовок чужого сообщения"/>
    <w:uiPriority w:val="99"/>
    <w:rsid w:val="002F4C34"/>
    <w:rPr>
      <w:b/>
      <w:bCs/>
      <w:color w:val="FF0000"/>
    </w:rPr>
  </w:style>
  <w:style w:type="character" w:customStyle="1" w:styleId="affffd">
    <w:name w:val="Найденные слова"/>
    <w:uiPriority w:val="99"/>
    <w:rsid w:val="002F4C34"/>
    <w:rPr>
      <w:b/>
      <w:bCs/>
      <w:color w:val="26282F"/>
      <w:shd w:val="clear" w:color="auto" w:fill="FFF580"/>
    </w:rPr>
  </w:style>
  <w:style w:type="character" w:customStyle="1" w:styleId="affffe">
    <w:name w:val="Не вступил в силу"/>
    <w:uiPriority w:val="99"/>
    <w:rsid w:val="002F4C34"/>
    <w:rPr>
      <w:b/>
      <w:bCs/>
      <w:color w:val="000000"/>
      <w:shd w:val="clear" w:color="auto" w:fill="D8EDE8"/>
    </w:rPr>
  </w:style>
  <w:style w:type="character" w:customStyle="1" w:styleId="afffff">
    <w:name w:val="Опечатки"/>
    <w:uiPriority w:val="99"/>
    <w:rsid w:val="002F4C34"/>
    <w:rPr>
      <w:color w:val="FF0000"/>
    </w:rPr>
  </w:style>
  <w:style w:type="character" w:customStyle="1" w:styleId="afffff0">
    <w:name w:val="Продолжение ссылки"/>
    <w:uiPriority w:val="99"/>
    <w:rsid w:val="002F4C34"/>
    <w:rPr>
      <w:b/>
      <w:bCs/>
      <w:color w:val="106BBE"/>
      <w:sz w:val="20"/>
      <w:szCs w:val="20"/>
      <w:u w:val="single"/>
    </w:rPr>
  </w:style>
  <w:style w:type="character" w:customStyle="1" w:styleId="afffff1">
    <w:name w:val="Сравнение редакций"/>
    <w:uiPriority w:val="99"/>
    <w:rsid w:val="002F4C34"/>
  </w:style>
  <w:style w:type="character" w:customStyle="1" w:styleId="afffff2">
    <w:name w:val="Сравнение редакций. Добавленный фрагмент"/>
    <w:uiPriority w:val="99"/>
    <w:rsid w:val="002F4C34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2F4C34"/>
    <w:rPr>
      <w:color w:val="000000"/>
      <w:shd w:val="clear" w:color="auto" w:fill="C4C413"/>
    </w:rPr>
  </w:style>
  <w:style w:type="character" w:customStyle="1" w:styleId="afffff4">
    <w:name w:val="Утратил силу"/>
    <w:uiPriority w:val="99"/>
    <w:rsid w:val="002F4C34"/>
    <w:rPr>
      <w:b/>
      <w:bCs/>
      <w:strike/>
      <w:color w:val="66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&#1091;&#1087;&#1088;&#1072;&#1074;&#1083;&#1077;&#1085;&#1080;&#1077;%20&#1084;&#1091;&#1085;.&#1092;&#1080;&#1085;&#1072;&#1085;&#1089;&#1072;&#1084;&#1080;.docx" TargetMode="External"/><Relationship Id="rId18" Type="http://schemas.openxmlformats.org/officeDocument/2006/relationships/hyperlink" Target="file:///C:\&#1091;&#1087;&#1088;&#1072;&#1074;&#1083;&#1077;&#1085;&#1080;&#1077;%20&#1084;&#1091;&#1085;.&#1092;&#1080;&#1085;&#1072;&#1085;&#1089;&#1072;&#1084;&#1080;.docx" TargetMode="External"/><Relationship Id="rId26" Type="http://schemas.openxmlformats.org/officeDocument/2006/relationships/hyperlink" Target="file:///C:\&#1091;&#1087;&#1088;&#1072;&#1074;&#1083;&#1077;&#1085;&#1080;&#1077;%20&#1084;&#1091;&#1085;.&#1092;&#1080;&#1085;&#1072;&#1085;&#1089;&#1072;&#1084;&#1080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&#1091;&#1087;&#1088;&#1072;&#1074;&#1083;&#1077;&#1085;&#1080;&#1077;%20&#1084;&#1091;&#1085;.&#1092;&#1080;&#1085;&#1072;&#1085;&#1089;&#1072;&#1084;&#1080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&#1091;&#1087;&#1088;&#1072;&#1074;&#1083;&#1077;&#1085;&#1080;&#1077;%20&#1084;&#1091;&#1085;.&#1092;&#1080;&#1085;&#1072;&#1085;&#1089;&#1072;&#1084;&#1080;.docx" TargetMode="External"/><Relationship Id="rId17" Type="http://schemas.openxmlformats.org/officeDocument/2006/relationships/hyperlink" Target="garantF1://12012604.20001" TargetMode="External"/><Relationship Id="rId25" Type="http://schemas.openxmlformats.org/officeDocument/2006/relationships/hyperlink" Target="garantF1://12012604.2000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&#1091;&#1087;&#1088;&#1072;&#1074;&#1083;&#1077;&#1085;&#1080;&#1077;%20&#1084;&#1091;&#1085;.&#1092;&#1080;&#1085;&#1072;&#1085;&#1089;&#1072;&#1084;&#1080;.docx" TargetMode="External"/><Relationship Id="rId20" Type="http://schemas.openxmlformats.org/officeDocument/2006/relationships/hyperlink" Target="file:///C:\&#1091;&#1087;&#1088;&#1072;&#1074;&#1083;&#1077;&#1085;&#1080;&#1077;%20&#1084;&#1091;&#1085;.&#1092;&#1080;&#1085;&#1072;&#1085;&#1089;&#1072;&#1084;&#1080;.docx" TargetMode="External"/><Relationship Id="rId29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4" Type="http://schemas.openxmlformats.org/officeDocument/2006/relationships/hyperlink" Target="garantF1://12012604.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&#1091;&#1087;&#1088;&#1072;&#1074;&#1083;&#1077;&#1085;&#1080;&#1077;%20&#1084;&#1091;&#1085;.&#1092;&#1080;&#1085;&#1072;&#1085;&#1089;&#1072;&#1084;&#1080;.docx" TargetMode="External"/><Relationship Id="rId23" Type="http://schemas.openxmlformats.org/officeDocument/2006/relationships/hyperlink" Target="file:///C:\&#1091;&#1087;&#1088;&#1072;&#1074;&#1083;&#1077;&#1085;&#1080;&#1077;%20&#1084;&#1091;&#1085;.&#1092;&#1080;&#1085;&#1072;&#1085;&#1089;&#1072;&#1084;&#1080;.docx" TargetMode="External"/><Relationship Id="rId28" Type="http://schemas.openxmlformats.org/officeDocument/2006/relationships/image" Target="media/image1.wmf"/><Relationship Id="rId10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19" Type="http://schemas.openxmlformats.org/officeDocument/2006/relationships/hyperlink" Target="garantF1://12012604.20001" TargetMode="External"/><Relationship Id="rId31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&#1091;&#1087;&#1088;&#1072;&#1074;&#1083;&#1077;&#1085;&#1080;&#1077;%20&#1084;&#1091;&#1085;.&#1092;&#1080;&#1085;&#1072;&#1085;&#1089;&#1072;&#1084;&#1080;.docx" TargetMode="External"/><Relationship Id="rId22" Type="http://schemas.openxmlformats.org/officeDocument/2006/relationships/hyperlink" Target="garantF1://12012604.0" TargetMode="External"/><Relationship Id="rId27" Type="http://schemas.openxmlformats.org/officeDocument/2006/relationships/hyperlink" Target="file:///C:\Users\GAVRIL~1\AppData\Local\Temp\2222079-112732079-112864836.docx" TargetMode="External"/><Relationship Id="rId30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6466-9894-4A33-9BB0-1F337F42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36</Pages>
  <Words>6894</Words>
  <Characters>39298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46100</CharactersWithSpaces>
  <SharedDoc>false</SharedDoc>
  <HLinks>
    <vt:vector size="108" baseType="variant">
      <vt:variant>
        <vt:i4>7077955</vt:i4>
      </vt:variant>
      <vt:variant>
        <vt:i4>51</vt:i4>
      </vt:variant>
      <vt:variant>
        <vt:i4>0</vt:i4>
      </vt:variant>
      <vt:variant>
        <vt:i4>5</vt:i4>
      </vt:variant>
      <vt:variant>
        <vt:lpwstr>C:\Users\GAVRIL~1\AppData\Local\Temp\2222079-112732079-112864836.docx</vt:lpwstr>
      </vt:variant>
      <vt:variant>
        <vt:lpwstr>sub_223</vt:lpwstr>
      </vt:variant>
      <vt:variant>
        <vt:i4>1966186</vt:i4>
      </vt:variant>
      <vt:variant>
        <vt:i4>48</vt:i4>
      </vt:variant>
      <vt:variant>
        <vt:i4>0</vt:i4>
      </vt:variant>
      <vt:variant>
        <vt:i4>5</vt:i4>
      </vt:variant>
      <vt:variant>
        <vt:lpwstr>C:\управление мун.финансами.docx</vt:lpwstr>
      </vt:variant>
      <vt:variant>
        <vt:lpwstr>sub_232</vt:lpwstr>
      </vt:variant>
      <vt:variant>
        <vt:i4>6815802</vt:i4>
      </vt:variant>
      <vt:variant>
        <vt:i4>45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6815801</vt:i4>
      </vt:variant>
      <vt:variant>
        <vt:i4>42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1966186</vt:i4>
      </vt:variant>
      <vt:variant>
        <vt:i4>39</vt:i4>
      </vt:variant>
      <vt:variant>
        <vt:i4>0</vt:i4>
      </vt:variant>
      <vt:variant>
        <vt:i4>5</vt:i4>
      </vt:variant>
      <vt:variant>
        <vt:lpwstr>C:\управление мун.финансами.docx</vt:lpwstr>
      </vt:variant>
      <vt:variant>
        <vt:lpwstr>sub_231</vt:lpwstr>
      </vt:variant>
      <vt:variant>
        <vt:i4>6815801</vt:i4>
      </vt:variant>
      <vt:variant>
        <vt:i4>36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1900651</vt:i4>
      </vt:variant>
      <vt:variant>
        <vt:i4>33</vt:i4>
      </vt:variant>
      <vt:variant>
        <vt:i4>0</vt:i4>
      </vt:variant>
      <vt:variant>
        <vt:i4>5</vt:i4>
      </vt:variant>
      <vt:variant>
        <vt:lpwstr>C:\управление мун.финансами.docx</vt:lpwstr>
      </vt:variant>
      <vt:variant>
        <vt:lpwstr>sub_300</vt:lpwstr>
      </vt:variant>
      <vt:variant>
        <vt:i4>2031722</vt:i4>
      </vt:variant>
      <vt:variant>
        <vt:i4>30</vt:i4>
      </vt:variant>
      <vt:variant>
        <vt:i4>0</vt:i4>
      </vt:variant>
      <vt:variant>
        <vt:i4>5</vt:i4>
      </vt:variant>
      <vt:variant>
        <vt:lpwstr>C:\управление мун.финансами.docx</vt:lpwstr>
      </vt:variant>
      <vt:variant>
        <vt:lpwstr>sub_221</vt:lpwstr>
      </vt:variant>
      <vt:variant>
        <vt:i4>6815802</vt:i4>
      </vt:variant>
      <vt:variant>
        <vt:i4>27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1900650</vt:i4>
      </vt:variant>
      <vt:variant>
        <vt:i4>24</vt:i4>
      </vt:variant>
      <vt:variant>
        <vt:i4>0</vt:i4>
      </vt:variant>
      <vt:variant>
        <vt:i4>5</vt:i4>
      </vt:variant>
      <vt:variant>
        <vt:lpwstr>C:\управление мун.финансами.docx</vt:lpwstr>
      </vt:variant>
      <vt:variant>
        <vt:lpwstr>sub_200</vt:lpwstr>
      </vt:variant>
      <vt:variant>
        <vt:i4>6815802</vt:i4>
      </vt:variant>
      <vt:variant>
        <vt:i4>21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1900650</vt:i4>
      </vt:variant>
      <vt:variant>
        <vt:i4>18</vt:i4>
      </vt:variant>
      <vt:variant>
        <vt:i4>0</vt:i4>
      </vt:variant>
      <vt:variant>
        <vt:i4>5</vt:i4>
      </vt:variant>
      <vt:variant>
        <vt:lpwstr>C:\управление мун.финансами.docx</vt:lpwstr>
      </vt:variant>
      <vt:variant>
        <vt:lpwstr>sub_200</vt:lpwstr>
      </vt:variant>
      <vt:variant>
        <vt:i4>1835114</vt:i4>
      </vt:variant>
      <vt:variant>
        <vt:i4>15</vt:i4>
      </vt:variant>
      <vt:variant>
        <vt:i4>0</vt:i4>
      </vt:variant>
      <vt:variant>
        <vt:i4>5</vt:i4>
      </vt:variant>
      <vt:variant>
        <vt:lpwstr>C:\управление мун.финансами.docx</vt:lpwstr>
      </vt:variant>
      <vt:variant>
        <vt:lpwstr>sub_212</vt:lpwstr>
      </vt:variant>
      <vt:variant>
        <vt:i4>1835114</vt:i4>
      </vt:variant>
      <vt:variant>
        <vt:i4>12</vt:i4>
      </vt:variant>
      <vt:variant>
        <vt:i4>0</vt:i4>
      </vt:variant>
      <vt:variant>
        <vt:i4>5</vt:i4>
      </vt:variant>
      <vt:variant>
        <vt:lpwstr>C:\управление мун.финансами.docx</vt:lpwstr>
      </vt:variant>
      <vt:variant>
        <vt:lpwstr>sub_211</vt:lpwstr>
      </vt:variant>
      <vt:variant>
        <vt:i4>1835114</vt:i4>
      </vt:variant>
      <vt:variant>
        <vt:i4>9</vt:i4>
      </vt:variant>
      <vt:variant>
        <vt:i4>0</vt:i4>
      </vt:variant>
      <vt:variant>
        <vt:i4>5</vt:i4>
      </vt:variant>
      <vt:variant>
        <vt:lpwstr>C:\управление мун.финансами.docx</vt:lpwstr>
      </vt:variant>
      <vt:variant>
        <vt:lpwstr>sub_211</vt:lpwstr>
      </vt:variant>
      <vt:variant>
        <vt:i4>1900649</vt:i4>
      </vt:variant>
      <vt:variant>
        <vt:i4>6</vt:i4>
      </vt:variant>
      <vt:variant>
        <vt:i4>0</vt:i4>
      </vt:variant>
      <vt:variant>
        <vt:i4>5</vt:i4>
      </vt:variant>
      <vt:variant>
        <vt:lpwstr>C:\управление мун.финансами.docx</vt:lpwstr>
      </vt:variant>
      <vt:variant>
        <vt:lpwstr>sub_100</vt:lpwstr>
      </vt:variant>
      <vt:variant>
        <vt:i4>7798832</vt:i4>
      </vt:variant>
      <vt:variant>
        <vt:i4>3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sub_300</vt:lpwstr>
      </vt:variant>
      <vt:variant>
        <vt:i4>7798833</vt:i4>
      </vt:variant>
      <vt:variant>
        <vt:i4>0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Пользователь Windows</cp:lastModifiedBy>
  <cp:revision>10</cp:revision>
  <cp:lastPrinted>2022-03-07T09:59:00Z</cp:lastPrinted>
  <dcterms:created xsi:type="dcterms:W3CDTF">2022-10-28T15:45:00Z</dcterms:created>
  <dcterms:modified xsi:type="dcterms:W3CDTF">2024-01-24T13:02:00Z</dcterms:modified>
</cp:coreProperties>
</file>